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A3E" w:rsidRPr="00C53CD8" w:rsidRDefault="007C7A3E" w:rsidP="007C7A3E">
      <w:pPr>
        <w:pStyle w:val="a3"/>
        <w:spacing w:line="228" w:lineRule="auto"/>
        <w:jc w:val="center"/>
        <w:rPr>
          <w:b/>
          <w:u w:val="single"/>
        </w:rPr>
      </w:pPr>
      <w:r w:rsidRPr="002B14CB">
        <w:t xml:space="preserve">Отчёт об исполнении муниципального задания </w:t>
      </w:r>
      <w:r>
        <w:t xml:space="preserve"> </w:t>
      </w:r>
      <w:r w:rsidRPr="002B14CB">
        <w:rPr>
          <w:u w:val="single"/>
        </w:rPr>
        <w:t>МБУК «</w:t>
      </w:r>
      <w:r>
        <w:rPr>
          <w:u w:val="single"/>
        </w:rPr>
        <w:t>ДК</w:t>
      </w:r>
      <w:r w:rsidRPr="002B14CB">
        <w:rPr>
          <w:u w:val="single"/>
        </w:rPr>
        <w:t xml:space="preserve"> ЗАТО Звёздный»</w:t>
      </w:r>
      <w:r w:rsidRPr="00F60895">
        <w:t xml:space="preserve"> </w:t>
      </w:r>
      <w:r w:rsidRPr="002B14CB">
        <w:t xml:space="preserve">по состоянию на </w:t>
      </w:r>
      <w:r w:rsidRPr="0052078C">
        <w:rPr>
          <w:b/>
          <w:u w:val="single"/>
        </w:rPr>
        <w:t>2016 год</w:t>
      </w:r>
    </w:p>
    <w:p w:rsidR="007C7A3E" w:rsidRPr="00036FD1" w:rsidRDefault="007C7A3E" w:rsidP="007C7A3E">
      <w:pPr>
        <w:pStyle w:val="a3"/>
        <w:spacing w:line="228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</w:t>
      </w:r>
      <w:r w:rsidRPr="00036FD1">
        <w:rPr>
          <w:sz w:val="20"/>
          <w:szCs w:val="20"/>
        </w:rPr>
        <w:t>(наименование учреждения)</w:t>
      </w:r>
      <w:r>
        <w:rPr>
          <w:sz w:val="20"/>
          <w:szCs w:val="20"/>
        </w:rPr>
        <w:t xml:space="preserve">                                  </w:t>
      </w:r>
      <w:r w:rsidRPr="00036FD1">
        <w:rPr>
          <w:sz w:val="20"/>
          <w:szCs w:val="20"/>
        </w:rPr>
        <w:t>(указать отчётный период)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50"/>
        <w:gridCol w:w="12"/>
        <w:gridCol w:w="1266"/>
        <w:gridCol w:w="2974"/>
        <w:gridCol w:w="1595"/>
        <w:gridCol w:w="2548"/>
        <w:gridCol w:w="2375"/>
      </w:tblGrid>
      <w:tr w:rsidR="007C7A3E" w:rsidRPr="00F60895" w:rsidTr="005B0BB4">
        <w:trPr>
          <w:cantSplit/>
          <w:trHeight w:val="720"/>
        </w:trPr>
        <w:tc>
          <w:tcPr>
            <w:tcW w:w="1534" w:type="pct"/>
            <w:gridSpan w:val="2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Наименование</w:t>
            </w:r>
          </w:p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показателя</w:t>
            </w:r>
          </w:p>
        </w:tc>
        <w:tc>
          <w:tcPr>
            <w:tcW w:w="408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Единица</w:t>
            </w:r>
          </w:p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измерения</w:t>
            </w:r>
          </w:p>
        </w:tc>
        <w:tc>
          <w:tcPr>
            <w:tcW w:w="958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Значение, утверждённое в муниципальном задании на отчётный финансовый год</w:t>
            </w:r>
          </w:p>
        </w:tc>
        <w:tc>
          <w:tcPr>
            <w:tcW w:w="514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Фактическое значение за отчётный период</w:t>
            </w:r>
          </w:p>
        </w:tc>
        <w:tc>
          <w:tcPr>
            <w:tcW w:w="821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Характеристика причин отклонения от запланированных значений</w:t>
            </w:r>
          </w:p>
        </w:tc>
        <w:tc>
          <w:tcPr>
            <w:tcW w:w="765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Источник информации о фактическом значении показателя*</w:t>
            </w:r>
          </w:p>
        </w:tc>
      </w:tr>
      <w:tr w:rsidR="007C7A3E" w:rsidRPr="00F60895" w:rsidTr="005B0BB4">
        <w:trPr>
          <w:cantSplit/>
          <w:trHeight w:val="720"/>
        </w:trPr>
        <w:tc>
          <w:tcPr>
            <w:tcW w:w="1534" w:type="pct"/>
            <w:gridSpan w:val="2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rPr>
                <w:sz w:val="22"/>
              </w:rPr>
            </w:pPr>
            <w:r w:rsidRPr="00F60895">
              <w:rPr>
                <w:sz w:val="22"/>
              </w:rPr>
              <w:t>Количество публичных выступлений по показу концертов (организации показа) и концертных программ (бесплатная), в том числе:</w:t>
            </w:r>
          </w:p>
        </w:tc>
        <w:tc>
          <w:tcPr>
            <w:tcW w:w="408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17</w:t>
            </w:r>
          </w:p>
        </w:tc>
        <w:tc>
          <w:tcPr>
            <w:tcW w:w="514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27</w:t>
            </w:r>
          </w:p>
        </w:tc>
        <w:tc>
          <w:tcPr>
            <w:tcW w:w="821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</w:p>
        </w:tc>
        <w:tc>
          <w:tcPr>
            <w:tcW w:w="765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План мероприятий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5000" w:type="pct"/>
            <w:gridSpan w:val="7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rPr>
                <w:sz w:val="22"/>
              </w:rPr>
            </w:pPr>
            <w:r w:rsidRPr="00F60895">
              <w:rPr>
                <w:sz w:val="22"/>
              </w:rPr>
              <w:t>1) Количество концертов танцевально–хореографического коллектива: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7C7A3E" w:rsidRPr="00F60895" w:rsidRDefault="007C7A3E" w:rsidP="005B0BB4">
            <w:pPr>
              <w:pStyle w:val="ConsPlusCell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Стационар</w:t>
            </w:r>
          </w:p>
        </w:tc>
        <w:tc>
          <w:tcPr>
            <w:tcW w:w="408" w:type="pct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514" w:type="pct"/>
          </w:tcPr>
          <w:p w:rsidR="007C7A3E" w:rsidRPr="007C7A3E" w:rsidRDefault="007C7A3E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22"/>
              </w:rPr>
              <w:t>Отчетность, журналы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7C7A3E" w:rsidRPr="00F60895" w:rsidRDefault="007C7A3E" w:rsidP="005B0BB4">
            <w:pPr>
              <w:pStyle w:val="ConsPlusCell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На выезде</w:t>
            </w:r>
          </w:p>
        </w:tc>
        <w:tc>
          <w:tcPr>
            <w:tcW w:w="408" w:type="pct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514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b/>
                <w:sz w:val="22"/>
                <w:lang w:val="en-US"/>
              </w:rPr>
            </w:pPr>
            <w:r w:rsidRPr="00F60895">
              <w:rPr>
                <w:b/>
                <w:sz w:val="22"/>
                <w:lang w:val="en-US"/>
              </w:rPr>
              <w:t>0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22"/>
              </w:rPr>
              <w:t>Отчетность, журналы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7C7A3E" w:rsidRPr="00F60895" w:rsidRDefault="007C7A3E" w:rsidP="005B0BB4">
            <w:pPr>
              <w:pStyle w:val="ConsPlusCell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На гастролях</w:t>
            </w:r>
          </w:p>
        </w:tc>
        <w:tc>
          <w:tcPr>
            <w:tcW w:w="408" w:type="pct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514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0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18"/>
              </w:rPr>
              <w:t>Не достаточно опыта для гастрольной деятельности</w:t>
            </w:r>
          </w:p>
        </w:tc>
        <w:tc>
          <w:tcPr>
            <w:tcW w:w="765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22"/>
              </w:rPr>
              <w:t>Отчетность, журналы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2) Количество сборных концертов: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Стационар</w:t>
            </w:r>
          </w:p>
        </w:tc>
        <w:tc>
          <w:tcPr>
            <w:tcW w:w="408" w:type="pct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10</w:t>
            </w:r>
          </w:p>
        </w:tc>
        <w:tc>
          <w:tcPr>
            <w:tcW w:w="514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21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spacing w:line="228" w:lineRule="auto"/>
              <w:rPr>
                <w:sz w:val="22"/>
              </w:rPr>
            </w:pPr>
          </w:p>
        </w:tc>
        <w:tc>
          <w:tcPr>
            <w:tcW w:w="765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22"/>
              </w:rPr>
              <w:t>План мероприятий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На выезде</w:t>
            </w:r>
          </w:p>
        </w:tc>
        <w:tc>
          <w:tcPr>
            <w:tcW w:w="408" w:type="pct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514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</w:p>
        </w:tc>
        <w:tc>
          <w:tcPr>
            <w:tcW w:w="765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22"/>
              </w:rPr>
              <w:t>Отчетность, журналы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На гастролях</w:t>
            </w:r>
          </w:p>
        </w:tc>
        <w:tc>
          <w:tcPr>
            <w:tcW w:w="408" w:type="pct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514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22"/>
              </w:rPr>
              <w:t>Отчетность, журналы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5000" w:type="pct"/>
            <w:gridSpan w:val="7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Качество оказываемой услуги (по итогам года)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1530" w:type="pct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1. Загрузка зрительного зала</w:t>
            </w:r>
          </w:p>
        </w:tc>
        <w:tc>
          <w:tcPr>
            <w:tcW w:w="412" w:type="pct"/>
            <w:gridSpan w:val="2"/>
            <w:vAlign w:val="center"/>
          </w:tcPr>
          <w:p w:rsidR="007C7A3E" w:rsidRPr="00F60895" w:rsidRDefault="007C7A3E" w:rsidP="005B0BB4">
            <w:pPr>
              <w:pStyle w:val="a4"/>
              <w:spacing w:before="0" w:after="0"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%</w:t>
            </w:r>
          </w:p>
        </w:tc>
        <w:tc>
          <w:tcPr>
            <w:tcW w:w="958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85,0</w:t>
            </w:r>
          </w:p>
        </w:tc>
        <w:tc>
          <w:tcPr>
            <w:tcW w:w="514" w:type="pct"/>
          </w:tcPr>
          <w:p w:rsidR="007C7A3E" w:rsidRPr="00F60895" w:rsidRDefault="007C7A3E" w:rsidP="007C7A3E">
            <w:pPr>
              <w:pStyle w:val="a3"/>
              <w:spacing w:line="228" w:lineRule="auto"/>
              <w:jc w:val="center"/>
              <w:rPr>
                <w:b/>
                <w:sz w:val="22"/>
                <w:highlight w:val="yellow"/>
              </w:rPr>
            </w:pPr>
            <w:r>
              <w:rPr>
                <w:b/>
                <w:sz w:val="22"/>
              </w:rPr>
              <w:t>85,9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7C7A3E" w:rsidRPr="00F60895" w:rsidRDefault="007C7A3E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  <w:highlight w:val="yellow"/>
              </w:rPr>
            </w:pPr>
          </w:p>
        </w:tc>
      </w:tr>
      <w:tr w:rsidR="007C7A3E" w:rsidRPr="00F60895" w:rsidTr="005B0BB4">
        <w:trPr>
          <w:cantSplit/>
          <w:trHeight w:val="240"/>
        </w:trPr>
        <w:tc>
          <w:tcPr>
            <w:tcW w:w="1530" w:type="pct"/>
            <w:vAlign w:val="center"/>
          </w:tcPr>
          <w:p w:rsidR="007C7A3E" w:rsidRPr="00F60895" w:rsidRDefault="007C7A3E" w:rsidP="005B0BB4">
            <w:pPr>
              <w:pStyle w:val="a4"/>
              <w:spacing w:before="0" w:after="0" w:line="228" w:lineRule="auto"/>
              <w:rPr>
                <w:sz w:val="22"/>
              </w:rPr>
            </w:pPr>
            <w:r w:rsidRPr="00F60895">
              <w:rPr>
                <w:sz w:val="22"/>
              </w:rPr>
              <w:t>2. Количество мероприятий для социально незащищённых слоев населения</w:t>
            </w:r>
          </w:p>
        </w:tc>
        <w:tc>
          <w:tcPr>
            <w:tcW w:w="412" w:type="pct"/>
            <w:gridSpan w:val="2"/>
            <w:vAlign w:val="center"/>
          </w:tcPr>
          <w:p w:rsidR="007C7A3E" w:rsidRPr="00F60895" w:rsidRDefault="007C7A3E" w:rsidP="005B0BB4">
            <w:pPr>
              <w:pStyle w:val="a4"/>
              <w:spacing w:before="0" w:after="0"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14</w:t>
            </w:r>
          </w:p>
        </w:tc>
        <w:tc>
          <w:tcPr>
            <w:tcW w:w="514" w:type="pct"/>
          </w:tcPr>
          <w:p w:rsidR="007C7A3E" w:rsidRPr="00F60895" w:rsidRDefault="000B1566" w:rsidP="005B0BB4">
            <w:pPr>
              <w:pStyle w:val="a3"/>
              <w:spacing w:line="228" w:lineRule="auto"/>
              <w:jc w:val="center"/>
              <w:rPr>
                <w:b/>
                <w:sz w:val="22"/>
                <w:highlight w:val="yellow"/>
              </w:rPr>
            </w:pPr>
            <w:r>
              <w:rPr>
                <w:b/>
                <w:sz w:val="22"/>
              </w:rPr>
              <w:t>34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7C7A3E" w:rsidRPr="00361C31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61C31">
              <w:rPr>
                <w:rFonts w:ascii="Times New Roman" w:hAnsi="Times New Roman" w:cs="Times New Roman"/>
                <w:sz w:val="22"/>
                <w:szCs w:val="22"/>
              </w:rPr>
              <w:t>Отчетность, журналы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1530" w:type="pct"/>
            <w:vAlign w:val="center"/>
          </w:tcPr>
          <w:p w:rsidR="007C7A3E" w:rsidRPr="00F60895" w:rsidRDefault="007C7A3E" w:rsidP="005B0BB4">
            <w:pPr>
              <w:pStyle w:val="a4"/>
              <w:spacing w:before="0" w:after="0" w:line="228" w:lineRule="auto"/>
              <w:rPr>
                <w:sz w:val="22"/>
              </w:rPr>
            </w:pPr>
            <w:r w:rsidRPr="00F60895">
              <w:rPr>
                <w:sz w:val="22"/>
              </w:rPr>
              <w:t xml:space="preserve">3. Количество проведённых мероприятий, в том числе: </w:t>
            </w:r>
          </w:p>
        </w:tc>
        <w:tc>
          <w:tcPr>
            <w:tcW w:w="412" w:type="pct"/>
            <w:gridSpan w:val="2"/>
            <w:vAlign w:val="center"/>
          </w:tcPr>
          <w:p w:rsidR="007C7A3E" w:rsidRPr="00F60895" w:rsidRDefault="007C7A3E" w:rsidP="005B0BB4">
            <w:pPr>
              <w:pStyle w:val="a4"/>
              <w:spacing w:before="0" w:after="0"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109</w:t>
            </w:r>
          </w:p>
        </w:tc>
        <w:tc>
          <w:tcPr>
            <w:tcW w:w="514" w:type="pct"/>
          </w:tcPr>
          <w:p w:rsidR="007C7A3E" w:rsidRPr="00F60895" w:rsidRDefault="000B1566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372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7C7A3E" w:rsidRPr="00361C31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61C31">
              <w:rPr>
                <w:rFonts w:ascii="Times New Roman" w:hAnsi="Times New Roman" w:cs="Times New Roman"/>
                <w:sz w:val="22"/>
                <w:szCs w:val="22"/>
              </w:rPr>
              <w:t>Отчетность, журналы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1530" w:type="pct"/>
            <w:vAlign w:val="center"/>
          </w:tcPr>
          <w:p w:rsidR="007C7A3E" w:rsidRPr="00F60895" w:rsidRDefault="007C7A3E" w:rsidP="005B0BB4">
            <w:pPr>
              <w:pStyle w:val="a4"/>
              <w:spacing w:before="0" w:after="0" w:line="228" w:lineRule="auto"/>
              <w:rPr>
                <w:sz w:val="22"/>
              </w:rPr>
            </w:pPr>
            <w:r w:rsidRPr="00F60895">
              <w:rPr>
                <w:sz w:val="22"/>
              </w:rPr>
              <w:t>для детей в возрасте до 14 лет;</w:t>
            </w:r>
          </w:p>
        </w:tc>
        <w:tc>
          <w:tcPr>
            <w:tcW w:w="412" w:type="pct"/>
            <w:gridSpan w:val="2"/>
            <w:vAlign w:val="center"/>
          </w:tcPr>
          <w:p w:rsidR="007C7A3E" w:rsidRPr="00F60895" w:rsidRDefault="007C7A3E" w:rsidP="005B0BB4">
            <w:pPr>
              <w:pStyle w:val="a4"/>
              <w:spacing w:before="0" w:after="0"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48</w:t>
            </w:r>
          </w:p>
        </w:tc>
        <w:tc>
          <w:tcPr>
            <w:tcW w:w="514" w:type="pct"/>
          </w:tcPr>
          <w:p w:rsidR="007C7A3E" w:rsidRPr="00F60895" w:rsidRDefault="000B1566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86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7C7A3E" w:rsidRPr="00361C31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61C31">
              <w:rPr>
                <w:rFonts w:ascii="Times New Roman" w:hAnsi="Times New Roman" w:cs="Times New Roman"/>
                <w:sz w:val="22"/>
                <w:szCs w:val="22"/>
              </w:rPr>
              <w:t>План мероприятий</w:t>
            </w:r>
          </w:p>
        </w:tc>
      </w:tr>
      <w:tr w:rsidR="007C7A3E" w:rsidRPr="00F60895" w:rsidTr="005B0BB4">
        <w:trPr>
          <w:cantSplit/>
          <w:trHeight w:val="192"/>
        </w:trPr>
        <w:tc>
          <w:tcPr>
            <w:tcW w:w="1530" w:type="pct"/>
            <w:vAlign w:val="center"/>
          </w:tcPr>
          <w:p w:rsidR="007C7A3E" w:rsidRPr="00F60895" w:rsidRDefault="007C7A3E" w:rsidP="005B0BB4">
            <w:pPr>
              <w:pStyle w:val="a4"/>
              <w:spacing w:before="0" w:after="0"/>
              <w:rPr>
                <w:sz w:val="22"/>
              </w:rPr>
            </w:pPr>
            <w:r w:rsidRPr="00F60895">
              <w:rPr>
                <w:sz w:val="22"/>
              </w:rPr>
              <w:t>для жителей в возрасте 15 – 24 лет;</w:t>
            </w:r>
          </w:p>
        </w:tc>
        <w:tc>
          <w:tcPr>
            <w:tcW w:w="412" w:type="pct"/>
            <w:gridSpan w:val="2"/>
            <w:vAlign w:val="center"/>
          </w:tcPr>
          <w:p w:rsidR="007C7A3E" w:rsidRPr="00F60895" w:rsidRDefault="007C7A3E" w:rsidP="005B0BB4">
            <w:pPr>
              <w:pStyle w:val="a4"/>
              <w:spacing w:before="0" w:after="0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7C7A3E" w:rsidRPr="00F60895" w:rsidRDefault="007C7A3E" w:rsidP="005B0BB4">
            <w:pPr>
              <w:pStyle w:val="a3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45</w:t>
            </w:r>
          </w:p>
        </w:tc>
        <w:tc>
          <w:tcPr>
            <w:tcW w:w="514" w:type="pct"/>
          </w:tcPr>
          <w:p w:rsidR="007C7A3E" w:rsidRPr="00F60895" w:rsidRDefault="000B1566" w:rsidP="005B0BB4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57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7C7A3E" w:rsidRPr="00361C31" w:rsidRDefault="007C7A3E" w:rsidP="005B0B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План мероприятий</w:t>
            </w:r>
          </w:p>
        </w:tc>
      </w:tr>
      <w:tr w:rsidR="007C7A3E" w:rsidRPr="00F60895" w:rsidTr="005B0BB4">
        <w:trPr>
          <w:cantSplit/>
          <w:trHeight w:val="312"/>
        </w:trPr>
        <w:tc>
          <w:tcPr>
            <w:tcW w:w="1530" w:type="pct"/>
            <w:vAlign w:val="center"/>
          </w:tcPr>
          <w:p w:rsidR="007C7A3E" w:rsidRPr="00F60895" w:rsidRDefault="007C7A3E" w:rsidP="005B0BB4">
            <w:pPr>
              <w:pStyle w:val="a4"/>
              <w:spacing w:before="0" w:after="0"/>
              <w:rPr>
                <w:sz w:val="22"/>
              </w:rPr>
            </w:pPr>
            <w:r w:rsidRPr="00F60895">
              <w:rPr>
                <w:sz w:val="22"/>
              </w:rPr>
              <w:t>для жителей в возрасте 55+ лет</w:t>
            </w:r>
          </w:p>
        </w:tc>
        <w:tc>
          <w:tcPr>
            <w:tcW w:w="412" w:type="pct"/>
            <w:gridSpan w:val="2"/>
            <w:vAlign w:val="center"/>
          </w:tcPr>
          <w:p w:rsidR="007C7A3E" w:rsidRPr="00F60895" w:rsidRDefault="007C7A3E" w:rsidP="005B0BB4">
            <w:pPr>
              <w:pStyle w:val="a4"/>
              <w:spacing w:before="0" w:after="0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7C7A3E" w:rsidRPr="00F60895" w:rsidRDefault="007C7A3E" w:rsidP="005B0BB4">
            <w:pPr>
              <w:pStyle w:val="a3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16</w:t>
            </w:r>
          </w:p>
        </w:tc>
        <w:tc>
          <w:tcPr>
            <w:tcW w:w="514" w:type="pct"/>
          </w:tcPr>
          <w:p w:rsidR="007C7A3E" w:rsidRPr="00F60895" w:rsidRDefault="000B1566" w:rsidP="005B0BB4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34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7C7A3E" w:rsidRPr="00361C31" w:rsidRDefault="007C7A3E" w:rsidP="005B0B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План мероприятий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1530" w:type="pct"/>
            <w:vAlign w:val="center"/>
          </w:tcPr>
          <w:p w:rsidR="007C7A3E" w:rsidRPr="008E0573" w:rsidRDefault="007C7A3E" w:rsidP="005B0BB4">
            <w:pPr>
              <w:pStyle w:val="a4"/>
              <w:spacing w:before="0" w:after="0"/>
              <w:rPr>
                <w:sz w:val="22"/>
              </w:rPr>
            </w:pPr>
            <w:r w:rsidRPr="008E0573">
              <w:rPr>
                <w:sz w:val="22"/>
              </w:rPr>
              <w:t>4. Количество мероприятий для социально незащищённых слоев населения</w:t>
            </w:r>
          </w:p>
        </w:tc>
        <w:tc>
          <w:tcPr>
            <w:tcW w:w="412" w:type="pct"/>
            <w:gridSpan w:val="2"/>
            <w:vAlign w:val="center"/>
          </w:tcPr>
          <w:p w:rsidR="007C7A3E" w:rsidRPr="00F60895" w:rsidRDefault="007C7A3E" w:rsidP="005B0BB4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958" w:type="pct"/>
            <w:vAlign w:val="center"/>
          </w:tcPr>
          <w:p w:rsidR="007C7A3E" w:rsidRPr="00F60895" w:rsidRDefault="007C7A3E" w:rsidP="005B0BB4">
            <w:pPr>
              <w:pStyle w:val="a3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14</w:t>
            </w:r>
          </w:p>
        </w:tc>
        <w:tc>
          <w:tcPr>
            <w:tcW w:w="514" w:type="pct"/>
          </w:tcPr>
          <w:p w:rsidR="007C7A3E" w:rsidRPr="00F60895" w:rsidRDefault="000B1566" w:rsidP="005B0BB4">
            <w:pPr>
              <w:pStyle w:val="a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34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7C7A3E" w:rsidRPr="00361C31" w:rsidRDefault="007C7A3E" w:rsidP="005B0B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1530" w:type="pct"/>
            <w:vAlign w:val="center"/>
          </w:tcPr>
          <w:p w:rsidR="007C7A3E" w:rsidRPr="008E0573" w:rsidRDefault="007C7A3E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8E0573">
              <w:rPr>
                <w:rFonts w:ascii="Times New Roman" w:hAnsi="Times New Roman" w:cs="Times New Roman"/>
                <w:sz w:val="22"/>
                <w:szCs w:val="24"/>
              </w:rPr>
              <w:t>5.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12" w:type="pct"/>
            <w:gridSpan w:val="2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958" w:type="pct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0</w:t>
            </w:r>
          </w:p>
        </w:tc>
        <w:tc>
          <w:tcPr>
            <w:tcW w:w="514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0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7C7A3E" w:rsidRPr="00361C31" w:rsidRDefault="007C7A3E" w:rsidP="005B0BB4">
            <w:pPr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1530" w:type="pct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6. Удовлетворённость жителей ЗАТО Звёздный качеством проведения культурно-досуговых мероприятий</w:t>
            </w:r>
          </w:p>
        </w:tc>
        <w:tc>
          <w:tcPr>
            <w:tcW w:w="412" w:type="pct"/>
            <w:gridSpan w:val="2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958" w:type="pct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83,0</w:t>
            </w:r>
          </w:p>
        </w:tc>
        <w:tc>
          <w:tcPr>
            <w:tcW w:w="514" w:type="pct"/>
          </w:tcPr>
          <w:p w:rsidR="007C7A3E" w:rsidRPr="00F60895" w:rsidRDefault="0098483D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83,0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7C7A3E" w:rsidRPr="00361C31" w:rsidRDefault="007C7A3E" w:rsidP="005B0BB4">
            <w:pPr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7C7A3E" w:rsidRPr="00F60895" w:rsidTr="005B0BB4">
        <w:trPr>
          <w:cantSplit/>
          <w:trHeight w:val="240"/>
        </w:trPr>
        <w:tc>
          <w:tcPr>
            <w:tcW w:w="1530" w:type="pct"/>
          </w:tcPr>
          <w:p w:rsidR="007C7A3E" w:rsidRPr="00F60895" w:rsidRDefault="007C7A3E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7. Доля населения, посещающего концерты и концертные программы</w:t>
            </w:r>
          </w:p>
        </w:tc>
        <w:tc>
          <w:tcPr>
            <w:tcW w:w="412" w:type="pct"/>
            <w:gridSpan w:val="2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45,0</w:t>
            </w:r>
          </w:p>
        </w:tc>
        <w:tc>
          <w:tcPr>
            <w:tcW w:w="514" w:type="pct"/>
          </w:tcPr>
          <w:p w:rsidR="007C7A3E" w:rsidRPr="00F60895" w:rsidRDefault="00135A2F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77,99</w:t>
            </w:r>
          </w:p>
        </w:tc>
        <w:tc>
          <w:tcPr>
            <w:tcW w:w="821" w:type="pct"/>
          </w:tcPr>
          <w:p w:rsidR="007C7A3E" w:rsidRPr="00F60895" w:rsidRDefault="0052078C" w:rsidP="0098483D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2F0AC1">
              <w:rPr>
                <w:sz w:val="20"/>
              </w:rPr>
              <w:t>посетителей концертов  за квартал *100% / 9049 жителей</w:t>
            </w:r>
          </w:p>
        </w:tc>
        <w:tc>
          <w:tcPr>
            <w:tcW w:w="765" w:type="pct"/>
          </w:tcPr>
          <w:p w:rsidR="007C7A3E" w:rsidRPr="00361C31" w:rsidRDefault="007C7A3E" w:rsidP="005B0BB4">
            <w:pPr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7C7A3E" w:rsidRPr="00F60895" w:rsidTr="005B0BB4">
        <w:trPr>
          <w:cantSplit/>
          <w:trHeight w:val="140"/>
        </w:trPr>
        <w:tc>
          <w:tcPr>
            <w:tcW w:w="1530" w:type="pct"/>
          </w:tcPr>
          <w:p w:rsidR="007C7A3E" w:rsidRPr="00F60895" w:rsidRDefault="007C7A3E" w:rsidP="005B0BB4">
            <w:pPr>
              <w:pStyle w:val="a3"/>
              <w:rPr>
                <w:sz w:val="22"/>
                <w:lang w:val="en-US"/>
              </w:rPr>
            </w:pPr>
            <w:r w:rsidRPr="00F60895">
              <w:rPr>
                <w:sz w:val="22"/>
              </w:rPr>
              <w:t>8. Укомплектованность кадрами</w:t>
            </w:r>
          </w:p>
        </w:tc>
        <w:tc>
          <w:tcPr>
            <w:tcW w:w="412" w:type="pct"/>
            <w:gridSpan w:val="2"/>
            <w:vAlign w:val="center"/>
          </w:tcPr>
          <w:p w:rsidR="007C7A3E" w:rsidRPr="00F60895" w:rsidRDefault="007C7A3E" w:rsidP="005B0BB4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958" w:type="pct"/>
            <w:vAlign w:val="center"/>
          </w:tcPr>
          <w:p w:rsidR="007C7A3E" w:rsidRPr="00F60895" w:rsidRDefault="007C7A3E" w:rsidP="005B0BB4">
            <w:pPr>
              <w:pStyle w:val="a3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100</w:t>
            </w:r>
          </w:p>
        </w:tc>
        <w:tc>
          <w:tcPr>
            <w:tcW w:w="514" w:type="pct"/>
          </w:tcPr>
          <w:p w:rsidR="007C7A3E" w:rsidRPr="00F60895" w:rsidRDefault="007C7A3E" w:rsidP="005B0BB4">
            <w:pPr>
              <w:pStyle w:val="a3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96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7C7A3E" w:rsidRPr="00361C31" w:rsidRDefault="007C7A3E" w:rsidP="005B0B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7C7A3E" w:rsidRPr="00F60895" w:rsidTr="00D01E04">
        <w:trPr>
          <w:cantSplit/>
          <w:trHeight w:val="240"/>
        </w:trPr>
        <w:tc>
          <w:tcPr>
            <w:tcW w:w="1530" w:type="pct"/>
          </w:tcPr>
          <w:p w:rsidR="007C7A3E" w:rsidRPr="00F60895" w:rsidRDefault="007C7A3E" w:rsidP="008E0573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 xml:space="preserve">9. Отношение средней заработной платы работников муниципальных учреждений культуры к средней заработной плате в </w:t>
            </w:r>
            <w:r w:rsidR="008E0573">
              <w:rPr>
                <w:rFonts w:ascii="Times New Roman" w:hAnsi="Times New Roman" w:cs="Times New Roman"/>
                <w:sz w:val="22"/>
                <w:szCs w:val="24"/>
              </w:rPr>
              <w:t>ПК</w:t>
            </w:r>
          </w:p>
        </w:tc>
        <w:tc>
          <w:tcPr>
            <w:tcW w:w="412" w:type="pct"/>
            <w:gridSpan w:val="2"/>
            <w:vAlign w:val="center"/>
          </w:tcPr>
          <w:p w:rsidR="007C7A3E" w:rsidRPr="00F60895" w:rsidRDefault="007C7A3E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958" w:type="pct"/>
            <w:vAlign w:val="center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68,4</w:t>
            </w:r>
          </w:p>
        </w:tc>
        <w:tc>
          <w:tcPr>
            <w:tcW w:w="514" w:type="pct"/>
            <w:shd w:val="clear" w:color="auto" w:fill="FFFFFF" w:themeFill="background1"/>
          </w:tcPr>
          <w:p w:rsidR="007C7A3E" w:rsidRPr="00F60895" w:rsidRDefault="00D01E04" w:rsidP="005B0BB4">
            <w:pPr>
              <w:pStyle w:val="a3"/>
              <w:spacing w:line="228" w:lineRule="auto"/>
              <w:jc w:val="center"/>
              <w:rPr>
                <w:b/>
                <w:sz w:val="22"/>
                <w:highlight w:val="yellow"/>
              </w:rPr>
            </w:pPr>
            <w:r w:rsidRPr="00D01E04">
              <w:rPr>
                <w:b/>
                <w:sz w:val="22"/>
              </w:rPr>
              <w:t>100,4</w:t>
            </w:r>
          </w:p>
        </w:tc>
        <w:tc>
          <w:tcPr>
            <w:tcW w:w="821" w:type="pct"/>
          </w:tcPr>
          <w:p w:rsidR="007C7A3E" w:rsidRPr="00F60895" w:rsidRDefault="007C7A3E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7C7A3E" w:rsidRPr="00361C31" w:rsidRDefault="007C7A3E" w:rsidP="005B0BB4">
            <w:pPr>
              <w:jc w:val="center"/>
              <w:rPr>
                <w:rFonts w:ascii="Times New Roman" w:hAnsi="Times New Roman" w:cs="Times New Roman"/>
              </w:rPr>
            </w:pPr>
            <w:r w:rsidRPr="00361C3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</w:tbl>
    <w:p w:rsidR="00224F43" w:rsidRDefault="00224F43" w:rsidP="008E0573"/>
    <w:sectPr w:rsidR="00224F43" w:rsidSect="00A960CE">
      <w:headerReference w:type="default" r:id="rId6"/>
      <w:pgSz w:w="16838" w:h="11906" w:orient="landscape" w:code="9"/>
      <w:pgMar w:top="426" w:right="737" w:bottom="737" w:left="73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3A85" w:rsidRDefault="007F3A85" w:rsidP="00634995">
      <w:pPr>
        <w:spacing w:after="0" w:line="240" w:lineRule="auto"/>
      </w:pPr>
      <w:r>
        <w:separator/>
      </w:r>
    </w:p>
  </w:endnote>
  <w:endnote w:type="continuationSeparator" w:id="1">
    <w:p w:rsidR="007F3A85" w:rsidRDefault="007F3A85" w:rsidP="00634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3A85" w:rsidRDefault="007F3A85" w:rsidP="00634995">
      <w:pPr>
        <w:spacing w:after="0" w:line="240" w:lineRule="auto"/>
      </w:pPr>
      <w:r>
        <w:separator/>
      </w:r>
    </w:p>
  </w:footnote>
  <w:footnote w:type="continuationSeparator" w:id="1">
    <w:p w:rsidR="007F3A85" w:rsidRDefault="007F3A85" w:rsidP="00634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5495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D6686D" w:rsidRDefault="007F3A85">
        <w:pPr>
          <w:pStyle w:val="a5"/>
          <w:jc w:val="center"/>
        </w:pPr>
      </w:p>
      <w:p w:rsidR="00D6686D" w:rsidRDefault="007F3A85">
        <w:pPr>
          <w:pStyle w:val="a5"/>
          <w:jc w:val="center"/>
        </w:pPr>
      </w:p>
      <w:p w:rsidR="00D6686D" w:rsidRPr="00D6686D" w:rsidRDefault="00DC0534">
        <w:pPr>
          <w:pStyle w:val="a5"/>
          <w:jc w:val="center"/>
          <w:rPr>
            <w:sz w:val="20"/>
            <w:szCs w:val="20"/>
          </w:rPr>
        </w:pPr>
        <w:r w:rsidRPr="00D6686D">
          <w:rPr>
            <w:sz w:val="20"/>
            <w:szCs w:val="20"/>
          </w:rPr>
          <w:fldChar w:fldCharType="begin"/>
        </w:r>
        <w:r w:rsidR="0052078C" w:rsidRPr="00D6686D">
          <w:rPr>
            <w:sz w:val="20"/>
            <w:szCs w:val="20"/>
          </w:rPr>
          <w:instrText xml:space="preserve"> PAGE   \* MERGEFORMAT </w:instrText>
        </w:r>
        <w:r w:rsidRPr="00D6686D">
          <w:rPr>
            <w:sz w:val="20"/>
            <w:szCs w:val="20"/>
          </w:rPr>
          <w:fldChar w:fldCharType="separate"/>
        </w:r>
        <w:r w:rsidR="008E0573">
          <w:rPr>
            <w:noProof/>
            <w:sz w:val="20"/>
            <w:szCs w:val="20"/>
          </w:rPr>
          <w:t>2</w:t>
        </w:r>
        <w:r w:rsidRPr="00D6686D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7A3E"/>
    <w:rsid w:val="000B1566"/>
    <w:rsid w:val="00135A2F"/>
    <w:rsid w:val="00224F43"/>
    <w:rsid w:val="00361C31"/>
    <w:rsid w:val="0052078C"/>
    <w:rsid w:val="00634995"/>
    <w:rsid w:val="006921B5"/>
    <w:rsid w:val="007C7A3E"/>
    <w:rsid w:val="007F3A85"/>
    <w:rsid w:val="008E0573"/>
    <w:rsid w:val="0098483D"/>
    <w:rsid w:val="00A960CE"/>
    <w:rsid w:val="00D01E04"/>
    <w:rsid w:val="00DC0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A3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7C7A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7C7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C7A3E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C7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C7A3E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35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5A2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Коноплева</dc:creator>
  <cp:lastModifiedBy>Егерева</cp:lastModifiedBy>
  <cp:revision>2</cp:revision>
  <cp:lastPrinted>2017-01-17T10:46:00Z</cp:lastPrinted>
  <dcterms:created xsi:type="dcterms:W3CDTF">2018-10-02T05:13:00Z</dcterms:created>
  <dcterms:modified xsi:type="dcterms:W3CDTF">2018-10-02T05:13:00Z</dcterms:modified>
</cp:coreProperties>
</file>