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758" w:rsidRDefault="00474758" w:rsidP="00474758">
      <w:pPr>
        <w:jc w:val="center"/>
        <w:rPr>
          <w:sz w:val="28"/>
        </w:rPr>
      </w:pPr>
      <w:r w:rsidRPr="00474758">
        <w:rPr>
          <w:sz w:val="28"/>
        </w:rPr>
        <w:t>Это же просто фантастика!</w:t>
      </w:r>
    </w:p>
    <w:p w:rsidR="00474758" w:rsidRDefault="00474758" w:rsidP="00474758">
      <w:pPr>
        <w:jc w:val="center"/>
        <w:rPr>
          <w:sz w:val="28"/>
        </w:rPr>
      </w:pPr>
      <w:bookmarkStart w:id="0" w:name="_GoBack"/>
      <w:bookmarkEnd w:id="0"/>
    </w:p>
    <w:p w:rsidR="00474758" w:rsidRDefault="00474758" w:rsidP="00474758">
      <w:r w:rsidRPr="00474758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0B3F8DD" wp14:editId="635EDD7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3" name="Рисунок 3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4758">
        <w:t xml:space="preserve"> </w:t>
      </w:r>
      <w:r>
        <w:t xml:space="preserve">«Школа </w:t>
      </w:r>
      <w:proofErr w:type="spellStart"/>
      <w:r>
        <w:t>Жуткинса</w:t>
      </w:r>
      <w:proofErr w:type="spellEnd"/>
      <w:r>
        <w:t xml:space="preserve">. Кошмар на научной ярмарке!» (6+) Джек </w:t>
      </w:r>
      <w:proofErr w:type="spellStart"/>
      <w:r>
        <w:t>Чеберт</w:t>
      </w:r>
      <w:proofErr w:type="spellEnd"/>
    </w:p>
    <w:p w:rsidR="00474758" w:rsidRDefault="00474758" w:rsidP="00474758">
      <w:r>
        <w:t xml:space="preserve">Много-много лет назад </w:t>
      </w:r>
      <w:proofErr w:type="spellStart"/>
      <w:r>
        <w:t>Орсон</w:t>
      </w:r>
      <w:proofErr w:type="spellEnd"/>
      <w:r>
        <w:t xml:space="preserve"> </w:t>
      </w:r>
      <w:proofErr w:type="spellStart"/>
      <w:r>
        <w:t>Жуткинс</w:t>
      </w:r>
      <w:proofErr w:type="spellEnd"/>
      <w:r>
        <w:t xml:space="preserve"> был учёным и архитектором. Именно он спроектировал здание начальной школы, в которой и происходят события книги. </w:t>
      </w:r>
      <w:proofErr w:type="spellStart"/>
      <w:r>
        <w:t>Жуткинс</w:t>
      </w:r>
      <w:proofErr w:type="spellEnd"/>
      <w:r>
        <w:t xml:space="preserve"> нашёл способ жить вечно: его дух вселился в школу. Главные герои – Сэм, Антонио и Люси – пытаются противостоять безумному изобретателю. Их учительница объявила о проведении школьной научной ярмарки. Но при подготовке появились зловещие предзнаменования, которые не смущают почти никого. Только трое </w:t>
      </w:r>
      <w:proofErr w:type="gramStart"/>
      <w:r>
        <w:t>наших героев</w:t>
      </w:r>
      <w:proofErr w:type="gramEnd"/>
      <w:r>
        <w:t xml:space="preserve"> и ещё пожилой школьный смотритель осознают, что дух </w:t>
      </w:r>
      <w:proofErr w:type="spellStart"/>
      <w:r>
        <w:t>Жуткинса</w:t>
      </w:r>
      <w:proofErr w:type="spellEnd"/>
      <w:r>
        <w:t xml:space="preserve"> чем-то недоволен и ярмарка грозит обернуться настоящей катастрофой. Сэм, Антонио и Люси натыкаются на старинную книгу, когда-то принадлежавшую </w:t>
      </w:r>
      <w:proofErr w:type="spellStart"/>
      <w:r>
        <w:t>Орсону</w:t>
      </w:r>
      <w:proofErr w:type="spellEnd"/>
      <w:r>
        <w:t xml:space="preserve"> </w:t>
      </w:r>
      <w:proofErr w:type="spellStart"/>
      <w:r>
        <w:t>Жуткинсу</w:t>
      </w:r>
      <w:proofErr w:type="spellEnd"/>
      <w:r>
        <w:t>. Похоже, в ней скрываются ответы на многие вопросы...</w:t>
      </w:r>
    </w:p>
    <w:p w:rsidR="00474758" w:rsidRDefault="00474758" w:rsidP="00474758"/>
    <w:p w:rsidR="00474758" w:rsidRDefault="00474758" w:rsidP="00474758"/>
    <w:p w:rsidR="00474758" w:rsidRDefault="00474758" w:rsidP="00474758">
      <w:r w:rsidRPr="00474758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C2C8513" wp14:editId="32FA1F51">
            <wp:simplePos x="0" y="0"/>
            <wp:positionH relativeFrom="column">
              <wp:posOffset>3312</wp:posOffset>
            </wp:positionH>
            <wp:positionV relativeFrom="paragraph">
              <wp:posOffset>2780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2" name="Рисунок 2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4758">
        <w:t xml:space="preserve"> </w:t>
      </w:r>
      <w:r>
        <w:t>«Заклинатели ветров» (6+) Анна Зенькова</w:t>
      </w:r>
    </w:p>
    <w:p w:rsidR="00474758" w:rsidRDefault="00474758" w:rsidP="00474758">
      <w:r>
        <w:t>История, случившаяся в Королевстве Четырёх Ветров, отличается от множества волшебных сказок стремительной сменой событий. Бесстрашная принцесса Вея хочет стать заклинательницей ветров. Она оказывается в плену у колдуньи, которая, узнав об увлечении своего сына Лазара прекрасной принцессой, к тому же обладающей, как и Лазар, способностью повелевать ветрами, решает использовать этот её дар в своих разрушительных целях. В грандиозной битве Вея с друзьями укрощают могучие враждебные ветра и избавляют королевство от смертельной опасности.</w:t>
      </w:r>
    </w:p>
    <w:p w:rsidR="00474758" w:rsidRDefault="00474758" w:rsidP="00474758"/>
    <w:p w:rsidR="00474758" w:rsidRDefault="00474758" w:rsidP="00474758"/>
    <w:p w:rsidR="00474758" w:rsidRDefault="00474758" w:rsidP="00474758"/>
    <w:p w:rsidR="00474758" w:rsidRDefault="00474758" w:rsidP="00474758"/>
    <w:p w:rsidR="00474758" w:rsidRDefault="00474758" w:rsidP="00474758">
      <w:r w:rsidRPr="00474758">
        <w:t xml:space="preserve"> </w:t>
      </w:r>
      <w:r>
        <w:t>«</w:t>
      </w:r>
      <w:proofErr w:type="spellStart"/>
      <w:r>
        <w:t>Дракоты</w:t>
      </w:r>
      <w:proofErr w:type="spellEnd"/>
      <w:r>
        <w:t xml:space="preserve"> и Золотой Глаз» (6+) Александра Калинина</w:t>
      </w:r>
    </w:p>
    <w:p w:rsidR="001116B7" w:rsidRDefault="00474758" w:rsidP="00474758">
      <w:r w:rsidRPr="00474758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F8FC468" wp14:editId="396EA498">
            <wp:simplePos x="0" y="0"/>
            <wp:positionH relativeFrom="margin">
              <wp:align>left</wp:align>
            </wp:positionH>
            <wp:positionV relativeFrom="paragraph">
              <wp:posOffset>-224601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Фэнтезийная</w:t>
      </w:r>
      <w:proofErr w:type="spellEnd"/>
      <w:r>
        <w:t xml:space="preserve"> история о необычном мальчике. У него золотые глаза и две чешуйки на руке, за что его дразнят и обижают школьные хулиганы. Однажды ночью он слышит зов. Странный симпатичный зверёк – </w:t>
      </w:r>
      <w:proofErr w:type="spellStart"/>
      <w:r>
        <w:t>дракот</w:t>
      </w:r>
      <w:proofErr w:type="spellEnd"/>
      <w:r>
        <w:t xml:space="preserve"> (смесь дракона и кота) – открывает дверь в параллельный мир, где мальчик становится драконом. Здесь ему не тринадцать, а тринадцать тысяч лет. Он попадает в класс чудесной школы, на урок, который ведёт </w:t>
      </w:r>
      <w:proofErr w:type="spellStart"/>
      <w:r>
        <w:t>ДраКонь</w:t>
      </w:r>
      <w:proofErr w:type="spellEnd"/>
      <w:r>
        <w:t>-в-пальто. В волшебном мире он находит новых друзей, встречается со своим страхом, преодолевает его, узнаёт тайну золотых светящихся глаз и становится на путь взросления.</w:t>
      </w:r>
    </w:p>
    <w:sectPr w:rsidR="001116B7" w:rsidSect="00474758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758"/>
    <w:rsid w:val="001116B7"/>
    <w:rsid w:val="0047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DFF944-E261-474B-908A-E943E5B83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2025-09-23T07:56:00Z</dcterms:created>
  <dcterms:modified xsi:type="dcterms:W3CDTF">2025-09-23T07:59:00Z</dcterms:modified>
</cp:coreProperties>
</file>