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2E38" w:rsidRDefault="00E42E38" w:rsidP="00E42E38">
      <w:pPr>
        <w:jc w:val="center"/>
        <w:rPr>
          <w:sz w:val="28"/>
        </w:rPr>
      </w:pPr>
      <w:r w:rsidRPr="00E42E38">
        <w:rPr>
          <w:sz w:val="28"/>
        </w:rPr>
        <w:t>Занимательный русский язык</w:t>
      </w:r>
    </w:p>
    <w:p w:rsidR="00E42E38" w:rsidRPr="00E42E38" w:rsidRDefault="00E42E38" w:rsidP="00E42E38">
      <w:pPr>
        <w:jc w:val="center"/>
        <w:rPr>
          <w:sz w:val="28"/>
        </w:rPr>
      </w:pPr>
      <w:bookmarkStart w:id="0" w:name="_GoBack"/>
      <w:bookmarkEnd w:id="0"/>
    </w:p>
    <w:p w:rsidR="00E42E38" w:rsidRDefault="00E42E38" w:rsidP="00E42E38">
      <w:r>
        <w:t xml:space="preserve"> </w:t>
      </w:r>
      <w:r w:rsidRPr="00E42E38"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2420</wp:posOffset>
            </wp:positionH>
            <wp:positionV relativeFrom="paragraph">
              <wp:posOffset>-2489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1" name="Рисунок 1" descr="C:\Users\Жуланова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Жуланова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2E38">
        <w:t xml:space="preserve"> </w:t>
      </w:r>
      <w:r>
        <w:t xml:space="preserve">«Замок графа </w:t>
      </w:r>
      <w:proofErr w:type="spellStart"/>
      <w:r>
        <w:t>Орфографа</w:t>
      </w:r>
      <w:proofErr w:type="spellEnd"/>
      <w:r>
        <w:t>, или Удивительные приключения с орфографическими правилами» (6+) Светлана Лаврова</w:t>
      </w:r>
    </w:p>
    <w:p w:rsidR="00E42E38" w:rsidRDefault="00E42E38" w:rsidP="00E42E38">
      <w:r>
        <w:t xml:space="preserve">Чего только не бывает в замке графа </w:t>
      </w:r>
      <w:proofErr w:type="spellStart"/>
      <w:r>
        <w:t>Орфографа</w:t>
      </w:r>
      <w:proofErr w:type="spellEnd"/>
      <w:r>
        <w:t xml:space="preserve">! Читатель попадёт на турнир, где сойдутся в схватке рыцари ЖИ-ШИ и ЖЫ-ШЫ, а затем сразятся ЧУ-ЩУ и </w:t>
      </w:r>
      <w:proofErr w:type="gramStart"/>
      <w:r>
        <w:t>ЧА-ЩА</w:t>
      </w:r>
      <w:proofErr w:type="gramEnd"/>
      <w:r>
        <w:t>. А после будет пир, на котором мы узнаем о существовании проверочных слов. Есть в замке и место поэзии. Нас приглашают на конкурс менестрелей, где читаются стихи, в которых попадаются слова с безударными гласными. А однажды в замок приехал бродячий театр, где дают представление мягкий и твёрдый знак. Читатель также узнает, что случится, если исчезнут все согласные звуки, или, например, о том, что слово «печаль» образовалось от слова «печь». Таких любопытных фактов в этой книге великое множество. Занимательные истории делают абстрактные правила зримыми, а нормы русского языка – простыми и понятными. При помощи загадок, ребусов и кроссвордов юный читатель усваивает орфографию.</w:t>
      </w:r>
    </w:p>
    <w:p w:rsidR="00E42E38" w:rsidRDefault="00E42E38" w:rsidP="00E42E38">
      <w:r>
        <w:t xml:space="preserve"> </w:t>
      </w:r>
    </w:p>
    <w:p w:rsidR="00E42E38" w:rsidRDefault="00E42E38" w:rsidP="00E42E38">
      <w:r w:rsidRPr="00E42E38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2420</wp:posOffset>
            </wp:positionH>
            <wp:positionV relativeFrom="paragraph">
              <wp:posOffset>-3501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2" name="Рисунок 2" descr="C:\Users\Жуланова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Жуланова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2E38">
        <w:t xml:space="preserve"> </w:t>
      </w:r>
      <w:r>
        <w:t xml:space="preserve">«Русский язык в котах» (8+) Анна </w:t>
      </w:r>
      <w:proofErr w:type="spellStart"/>
      <w:r>
        <w:t>Беловицкая</w:t>
      </w:r>
      <w:proofErr w:type="spellEnd"/>
    </w:p>
    <w:p w:rsidR="00E42E38" w:rsidRDefault="00E42E38" w:rsidP="00E42E38">
      <w:r>
        <w:t xml:space="preserve">Эта книга родом из интернета. Преподаватель русского и английского языков Анна </w:t>
      </w:r>
      <w:proofErr w:type="spellStart"/>
      <w:r>
        <w:t>Беловицкая</w:t>
      </w:r>
      <w:proofErr w:type="spellEnd"/>
      <w:r>
        <w:t xml:space="preserve"> придумала, как, не обижая собеседника, исправлять ошибки, которыми пестрит интернет-переписка. Художник в душе, Анна под </w:t>
      </w:r>
      <w:proofErr w:type="spellStart"/>
      <w:r>
        <w:t>ником</w:t>
      </w:r>
      <w:proofErr w:type="spellEnd"/>
      <w:r>
        <w:t xml:space="preserve"> </w:t>
      </w:r>
      <w:proofErr w:type="spellStart"/>
      <w:r>
        <w:t>daiwen</w:t>
      </w:r>
      <w:proofErr w:type="spellEnd"/>
      <w:r>
        <w:t xml:space="preserve"> стала публиковать «</w:t>
      </w:r>
      <w:proofErr w:type="spellStart"/>
      <w:r>
        <w:t>котошпаргалки</w:t>
      </w:r>
      <w:proofErr w:type="spellEnd"/>
      <w:r>
        <w:t>» – забавные и дружелюбные картинки. Их герои – грамотные коты и один лев – помогают победить не только ошибки, но и скучные непонятные длинные правила и менторский тон. Все «</w:t>
      </w:r>
      <w:proofErr w:type="spellStart"/>
      <w:r>
        <w:t>котошпаргалки</w:t>
      </w:r>
      <w:proofErr w:type="spellEnd"/>
      <w:r>
        <w:t>» специально для книги автор снабдила объяснениями и разбором примеров.</w:t>
      </w:r>
    </w:p>
    <w:p w:rsidR="00E42E38" w:rsidRDefault="00E42E38" w:rsidP="00E42E38">
      <w:r>
        <w:t xml:space="preserve"> </w:t>
      </w:r>
    </w:p>
    <w:p w:rsidR="00E42E38" w:rsidRDefault="00E42E38" w:rsidP="00E42E38"/>
    <w:p w:rsidR="00E42E38" w:rsidRDefault="00E42E38" w:rsidP="00E42E38"/>
    <w:p w:rsidR="00E42E38" w:rsidRDefault="00E42E38" w:rsidP="00E42E38"/>
    <w:p w:rsidR="00E42E38" w:rsidRDefault="00E42E38" w:rsidP="00E42E38">
      <w:r w:rsidRPr="00E42E38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2420</wp:posOffset>
            </wp:positionH>
            <wp:positionV relativeFrom="paragraph">
              <wp:posOffset>-3484</wp:posOffset>
            </wp:positionV>
            <wp:extent cx="2092325" cy="2858770"/>
            <wp:effectExtent l="0" t="0" r="3175" b="0"/>
            <wp:wrapThrough wrapText="bothSides">
              <wp:wrapPolygon edited="0">
                <wp:start x="0" y="0"/>
                <wp:lineTo x="0" y="21446"/>
                <wp:lineTo x="21436" y="21446"/>
                <wp:lineTo x="21436" y="0"/>
                <wp:lineTo x="0" y="0"/>
              </wp:wrapPolygon>
            </wp:wrapThrough>
            <wp:docPr id="3" name="Рисунок 3" descr="C:\Users\Жуланова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Жуланова\Desktop\4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2858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42E38">
        <w:t xml:space="preserve"> </w:t>
      </w:r>
      <w:r>
        <w:t xml:space="preserve">«Две прелестные... нет, чудесные... нет, интересные сказки, нафаршированные сомнительными и непроизносимыми согласными» (0+) Марина </w:t>
      </w:r>
      <w:proofErr w:type="spellStart"/>
      <w:r>
        <w:t>Аромштам</w:t>
      </w:r>
      <w:proofErr w:type="spellEnd"/>
    </w:p>
    <w:p w:rsidR="00092DA7" w:rsidRDefault="00E42E38" w:rsidP="00E42E38">
      <w:r>
        <w:t xml:space="preserve">Кандидат педагогических наук Марина </w:t>
      </w:r>
      <w:proofErr w:type="spellStart"/>
      <w:r>
        <w:t>Аромштам</w:t>
      </w:r>
      <w:proofErr w:type="spellEnd"/>
      <w:r>
        <w:t xml:space="preserve"> прячет уроки орфографии в сюжеты сказок. Приключения маленькой бездомной дворняжки в первой сказке «Как дворняжка себе имя искала» заставят трепетать не одно детское сердце. Но все закончится вполне благополучно – бездомный щенок обретет имя и хозяина. А пока читатели будут следить за сюжетной линией этой трогательной и доброй истории, они легко запомнят правописание звонких и глухих согласных. Вторая сказка «Как несчастный лошаденок стал счастливым» научит правописанию непроизносимых согласных. Ребята не только прочитают истории, придуманные Мариной </w:t>
      </w:r>
      <w:proofErr w:type="spellStart"/>
      <w:r>
        <w:t>Аромштам</w:t>
      </w:r>
      <w:proofErr w:type="spellEnd"/>
      <w:r>
        <w:t>, но и станут её соавторами, выполняя различные задания, рассыпанные по всей книге. Рисунки, таблички и словарики превращают чтение в процесс обучения и творчества.</w:t>
      </w:r>
    </w:p>
    <w:sectPr w:rsidR="00092DA7" w:rsidSect="00E42E38">
      <w:pgSz w:w="11906" w:h="16838"/>
      <w:pgMar w:top="426" w:right="566" w:bottom="568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E38"/>
    <w:rsid w:val="00092DA7"/>
    <w:rsid w:val="00E42E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ECFF8-A256-4B96-A57E-062CBA440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Жуланова</dc:creator>
  <cp:keywords/>
  <dc:description/>
  <cp:lastModifiedBy>Жуланова</cp:lastModifiedBy>
  <cp:revision>1</cp:revision>
  <dcterms:created xsi:type="dcterms:W3CDTF">2025-09-23T07:43:00Z</dcterms:created>
  <dcterms:modified xsi:type="dcterms:W3CDTF">2025-09-23T07:48:00Z</dcterms:modified>
</cp:coreProperties>
</file>