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DF9" w:rsidRPr="00401DF9" w:rsidRDefault="00401DF9">
      <w:pPr>
        <w:rPr>
          <w:rFonts w:asciiTheme="majorHAnsi" w:hAnsiTheme="majorHAnsi"/>
          <w:sz w:val="72"/>
          <w:szCs w:val="72"/>
        </w:rPr>
      </w:pPr>
      <w:r>
        <w:rPr>
          <w:rFonts w:asciiTheme="majorHAnsi" w:hAnsiTheme="majorHAnsi"/>
          <w:sz w:val="72"/>
          <w:szCs w:val="72"/>
        </w:rPr>
        <w:t xml:space="preserve">         </w:t>
      </w:r>
      <w:r w:rsidR="00811067">
        <w:rPr>
          <w:rFonts w:asciiTheme="majorHAnsi" w:hAnsiTheme="majorHAnsi"/>
          <w:sz w:val="72"/>
          <w:szCs w:val="72"/>
        </w:rPr>
        <w:t xml:space="preserve">  </w:t>
      </w:r>
      <w:r>
        <w:rPr>
          <w:rFonts w:asciiTheme="majorHAnsi" w:hAnsiTheme="majorHAnsi"/>
          <w:sz w:val="72"/>
          <w:szCs w:val="72"/>
        </w:rPr>
        <w:t xml:space="preserve">Наши мероприятия </w:t>
      </w:r>
      <w:r w:rsidR="00715F2D">
        <w:rPr>
          <w:rFonts w:asciiTheme="majorHAnsi" w:hAnsiTheme="majorHAnsi"/>
          <w:sz w:val="72"/>
          <w:szCs w:val="72"/>
        </w:rPr>
        <w:t xml:space="preserve"> 9- 13</w:t>
      </w:r>
      <w:r w:rsidRPr="00401DF9">
        <w:rPr>
          <w:rFonts w:asciiTheme="majorHAnsi" w:hAnsiTheme="majorHAnsi"/>
          <w:sz w:val="72"/>
          <w:szCs w:val="72"/>
        </w:rPr>
        <w:t xml:space="preserve"> марта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1396"/>
        <w:gridCol w:w="10903"/>
        <w:gridCol w:w="2551"/>
      </w:tblGrid>
      <w:tr w:rsidR="00401DF9" w:rsidRPr="00401DF9" w:rsidTr="00F54E00">
        <w:tc>
          <w:tcPr>
            <w:tcW w:w="1396" w:type="dxa"/>
          </w:tcPr>
          <w:p w:rsidR="00401DF9" w:rsidRPr="00401DF9" w:rsidRDefault="00401DF9">
            <w:pPr>
              <w:rPr>
                <w:rFonts w:ascii="Times New Roman" w:hAnsi="Times New Roman"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Дата</w:t>
            </w:r>
          </w:p>
        </w:tc>
        <w:tc>
          <w:tcPr>
            <w:tcW w:w="10903" w:type="dxa"/>
          </w:tcPr>
          <w:p w:rsidR="00401DF9" w:rsidRPr="00401DF9" w:rsidRDefault="00401DF9" w:rsidP="00EF32F7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Мероприятие</w:t>
            </w:r>
          </w:p>
        </w:tc>
        <w:tc>
          <w:tcPr>
            <w:tcW w:w="2551" w:type="dxa"/>
          </w:tcPr>
          <w:p w:rsidR="00401DF9" w:rsidRPr="00811067" w:rsidRDefault="00401DF9">
            <w:pPr>
              <w:rPr>
                <w:rFonts w:ascii="Times New Roman" w:hAnsi="Times New Roman"/>
                <w:sz w:val="40"/>
                <w:szCs w:val="40"/>
              </w:rPr>
            </w:pPr>
            <w:r w:rsidRPr="00811067">
              <w:rPr>
                <w:rFonts w:ascii="Times New Roman" w:hAnsi="Times New Roman"/>
                <w:sz w:val="40"/>
                <w:szCs w:val="40"/>
              </w:rPr>
              <w:t>Место проведения</w:t>
            </w:r>
          </w:p>
        </w:tc>
      </w:tr>
      <w:tr w:rsidR="00401DF9" w:rsidRPr="00401DF9" w:rsidTr="00F54E00">
        <w:tc>
          <w:tcPr>
            <w:tcW w:w="1396" w:type="dxa"/>
          </w:tcPr>
          <w:p w:rsidR="00401DF9" w:rsidRPr="00715F2D" w:rsidRDefault="00715F2D" w:rsidP="00715F2D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bookmarkStart w:id="0" w:name="_GoBack" w:colFirst="0" w:colLast="0"/>
            <w:r w:rsidRPr="00715F2D">
              <w:rPr>
                <w:rFonts w:ascii="Times New Roman" w:hAnsi="Times New Roman"/>
                <w:sz w:val="48"/>
                <w:szCs w:val="48"/>
              </w:rPr>
              <w:t>10</w:t>
            </w:r>
          </w:p>
          <w:p w:rsidR="00715F2D" w:rsidRPr="00715F2D" w:rsidRDefault="00715F2D" w:rsidP="00715F2D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715F2D">
              <w:rPr>
                <w:rFonts w:ascii="Times New Roman" w:hAnsi="Times New Roman"/>
                <w:sz w:val="48"/>
                <w:szCs w:val="48"/>
              </w:rPr>
              <w:t>марта</w:t>
            </w:r>
          </w:p>
        </w:tc>
        <w:tc>
          <w:tcPr>
            <w:tcW w:w="10903" w:type="dxa"/>
          </w:tcPr>
          <w:p w:rsidR="00715F2D" w:rsidRPr="00715F2D" w:rsidRDefault="00715F2D">
            <w:pPr>
              <w:rPr>
                <w:rFonts w:ascii="Times New Roman" w:hAnsi="Times New Roman"/>
                <w:sz w:val="48"/>
                <w:szCs w:val="48"/>
              </w:rPr>
            </w:pPr>
            <w:r w:rsidRPr="00715F2D">
              <w:rPr>
                <w:rFonts w:ascii="Times New Roman" w:hAnsi="Times New Roman"/>
                <w:sz w:val="48"/>
                <w:szCs w:val="48"/>
              </w:rPr>
              <w:t>Клуб «Краевед»</w:t>
            </w:r>
          </w:p>
          <w:p w:rsidR="00401DF9" w:rsidRPr="00EF32F7" w:rsidRDefault="00715F2D" w:rsidP="00715F2D">
            <w:pPr>
              <w:rPr>
                <w:rFonts w:ascii="Times New Roman" w:hAnsi="Times New Roman"/>
                <w:i/>
                <w:sz w:val="48"/>
                <w:szCs w:val="48"/>
              </w:rPr>
            </w:pPr>
            <w:r w:rsidRPr="00715F2D">
              <w:rPr>
                <w:rFonts w:ascii="Times New Roman" w:hAnsi="Times New Roman"/>
                <w:sz w:val="48"/>
                <w:szCs w:val="48"/>
              </w:rPr>
              <w:t>Тема « Главная улица города»</w:t>
            </w:r>
          </w:p>
        </w:tc>
        <w:tc>
          <w:tcPr>
            <w:tcW w:w="2551" w:type="dxa"/>
          </w:tcPr>
          <w:p w:rsidR="00401DF9" w:rsidRPr="00401DF9" w:rsidRDefault="00715F2D">
            <w:pPr>
              <w:rPr>
                <w:rFonts w:ascii="Times New Roman" w:hAnsi="Times New Roman"/>
                <w:sz w:val="48"/>
                <w:szCs w:val="48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>Актовый зал</w:t>
            </w:r>
          </w:p>
        </w:tc>
      </w:tr>
      <w:bookmarkEnd w:id="0"/>
      <w:tr w:rsidR="00715F2D" w:rsidRPr="00401DF9" w:rsidTr="00F54E00">
        <w:tc>
          <w:tcPr>
            <w:tcW w:w="1396" w:type="dxa"/>
            <w:vMerge w:val="restart"/>
          </w:tcPr>
          <w:p w:rsidR="00715F2D" w:rsidRPr="00401DF9" w:rsidRDefault="00715F2D" w:rsidP="00401DF9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>11</w:t>
            </w:r>
            <w:r w:rsidRPr="00401DF9">
              <w:rPr>
                <w:rFonts w:ascii="Times New Roman" w:hAnsi="Times New Roman"/>
                <w:sz w:val="48"/>
                <w:szCs w:val="48"/>
              </w:rPr>
              <w:t xml:space="preserve"> марта</w:t>
            </w:r>
          </w:p>
        </w:tc>
        <w:tc>
          <w:tcPr>
            <w:tcW w:w="10903" w:type="dxa"/>
          </w:tcPr>
          <w:p w:rsidR="00715F2D" w:rsidRPr="00401DF9" w:rsidRDefault="00715F2D" w:rsidP="00401DF9">
            <w:pPr>
              <w:rPr>
                <w:rFonts w:ascii="Times New Roman" w:hAnsi="Times New Roman"/>
                <w:sz w:val="48"/>
                <w:szCs w:val="48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 xml:space="preserve"> Онлайн-занятие «Банковские услуги. Выбираем банк в помощники» в рамках проекта Банка России «Финансовая грамотность для старшего поколения»</w:t>
            </w:r>
          </w:p>
        </w:tc>
        <w:tc>
          <w:tcPr>
            <w:tcW w:w="2551" w:type="dxa"/>
          </w:tcPr>
          <w:p w:rsidR="00715F2D" w:rsidRDefault="00715F2D" w:rsidP="002029A5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>Актовый зал</w:t>
            </w:r>
            <w:r>
              <w:rPr>
                <w:rFonts w:ascii="Times New Roman" w:hAnsi="Times New Roman"/>
                <w:sz w:val="48"/>
                <w:szCs w:val="48"/>
              </w:rPr>
              <w:t xml:space="preserve">, </w:t>
            </w:r>
          </w:p>
          <w:p w:rsidR="00715F2D" w:rsidRPr="00401DF9" w:rsidRDefault="00715F2D" w:rsidP="002029A5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>13-00</w:t>
            </w:r>
          </w:p>
        </w:tc>
      </w:tr>
      <w:tr w:rsidR="00715F2D" w:rsidRPr="00401DF9" w:rsidTr="00F54E00">
        <w:tc>
          <w:tcPr>
            <w:tcW w:w="1396" w:type="dxa"/>
            <w:vMerge/>
          </w:tcPr>
          <w:p w:rsidR="00715F2D" w:rsidRPr="00401DF9" w:rsidRDefault="00715F2D">
            <w:pPr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0903" w:type="dxa"/>
          </w:tcPr>
          <w:p w:rsidR="00715F2D" w:rsidRPr="00401DF9" w:rsidRDefault="00715F2D" w:rsidP="00EF32F7">
            <w:pPr>
              <w:rPr>
                <w:rFonts w:ascii="Times New Roman" w:hAnsi="Times New Roman"/>
                <w:sz w:val="48"/>
                <w:szCs w:val="48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 xml:space="preserve">Выставка </w:t>
            </w:r>
            <w:r w:rsidRPr="00F54E00">
              <w:rPr>
                <w:rFonts w:ascii="Times New Roman" w:hAnsi="Times New Roman"/>
                <w:b/>
                <w:i/>
                <w:sz w:val="48"/>
                <w:szCs w:val="48"/>
              </w:rPr>
              <w:t>«Куклы в свадебных нарядах»</w:t>
            </w:r>
            <w:r>
              <w:rPr>
                <w:rFonts w:ascii="Times New Roman" w:hAnsi="Times New Roman"/>
                <w:sz w:val="48"/>
                <w:szCs w:val="48"/>
              </w:rPr>
              <w:t xml:space="preserve"> Мастерская «Волшебная игла», рук. Фомичева Н.С.</w:t>
            </w:r>
          </w:p>
        </w:tc>
        <w:tc>
          <w:tcPr>
            <w:tcW w:w="2551" w:type="dxa"/>
          </w:tcPr>
          <w:p w:rsidR="00715F2D" w:rsidRPr="00401DF9" w:rsidRDefault="00715F2D" w:rsidP="00EF32F7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>Актовый зал</w:t>
            </w:r>
          </w:p>
        </w:tc>
      </w:tr>
      <w:tr w:rsidR="00715F2D" w:rsidRPr="00401DF9" w:rsidTr="00715F2D">
        <w:trPr>
          <w:trHeight w:val="1248"/>
        </w:trPr>
        <w:tc>
          <w:tcPr>
            <w:tcW w:w="1396" w:type="dxa"/>
            <w:vMerge w:val="restart"/>
          </w:tcPr>
          <w:p w:rsidR="00715F2D" w:rsidRPr="00401DF9" w:rsidRDefault="00715F2D" w:rsidP="00715F2D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>13</w:t>
            </w:r>
            <w:r w:rsidRPr="00401DF9">
              <w:rPr>
                <w:rFonts w:ascii="Times New Roman" w:hAnsi="Times New Roman"/>
                <w:sz w:val="48"/>
                <w:szCs w:val="48"/>
              </w:rPr>
              <w:t xml:space="preserve"> марта</w:t>
            </w:r>
          </w:p>
        </w:tc>
        <w:tc>
          <w:tcPr>
            <w:tcW w:w="10903" w:type="dxa"/>
          </w:tcPr>
          <w:p w:rsidR="00715F2D" w:rsidRPr="00F54E00" w:rsidRDefault="00715F2D" w:rsidP="00F54E00">
            <w:pPr>
              <w:rPr>
                <w:rFonts w:ascii="Times New Roman" w:hAnsi="Times New Roman"/>
                <w:b/>
                <w:i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О</w:t>
            </w:r>
            <w:r>
              <w:rPr>
                <w:rFonts w:ascii="Times New Roman" w:hAnsi="Times New Roman"/>
                <w:sz w:val="48"/>
                <w:szCs w:val="48"/>
              </w:rPr>
              <w:t>нлайн</w:t>
            </w:r>
            <w:r w:rsidRPr="00401DF9">
              <w:rPr>
                <w:rFonts w:ascii="Times New Roman" w:hAnsi="Times New Roman"/>
                <w:sz w:val="48"/>
                <w:szCs w:val="48"/>
              </w:rPr>
              <w:t xml:space="preserve"> – </w:t>
            </w:r>
            <w:r>
              <w:rPr>
                <w:rFonts w:ascii="Times New Roman" w:hAnsi="Times New Roman"/>
                <w:sz w:val="48"/>
                <w:szCs w:val="48"/>
              </w:rPr>
              <w:t>мероприятие</w:t>
            </w:r>
            <w:r w:rsidRPr="00401DF9">
              <w:rPr>
                <w:rFonts w:ascii="Times New Roman" w:hAnsi="Times New Roman"/>
                <w:sz w:val="48"/>
                <w:szCs w:val="48"/>
              </w:rPr>
              <w:t xml:space="preserve"> </w:t>
            </w:r>
            <w:r w:rsidRPr="00F54E00">
              <w:rPr>
                <w:rFonts w:ascii="Times New Roman" w:hAnsi="Times New Roman"/>
                <w:b/>
                <w:i/>
                <w:sz w:val="48"/>
                <w:szCs w:val="48"/>
              </w:rPr>
              <w:t>«Сказка на ночь».</w:t>
            </w:r>
            <w:r w:rsidRPr="00401DF9">
              <w:rPr>
                <w:rFonts w:ascii="Times New Roman" w:hAnsi="Times New Roman"/>
                <w:sz w:val="48"/>
                <w:szCs w:val="48"/>
              </w:rPr>
              <w:t xml:space="preserve"> «Пермские сказки»  краевая акция</w:t>
            </w:r>
            <w:r>
              <w:rPr>
                <w:rFonts w:ascii="Times New Roman" w:hAnsi="Times New Roman"/>
                <w:sz w:val="48"/>
                <w:szCs w:val="48"/>
              </w:rPr>
              <w:t xml:space="preserve"> </w:t>
            </w:r>
            <w:proofErr w:type="spellStart"/>
            <w:r w:rsidRPr="00401DF9">
              <w:rPr>
                <w:rFonts w:ascii="Times New Roman" w:hAnsi="Times New Roman"/>
                <w:sz w:val="48"/>
                <w:szCs w:val="48"/>
              </w:rPr>
              <w:t>д.с</w:t>
            </w:r>
            <w:proofErr w:type="spellEnd"/>
            <w:r w:rsidRPr="00401DF9">
              <w:rPr>
                <w:rFonts w:ascii="Times New Roman" w:hAnsi="Times New Roman"/>
                <w:sz w:val="48"/>
                <w:szCs w:val="48"/>
              </w:rPr>
              <w:t xml:space="preserve">. № 3(п) </w:t>
            </w:r>
          </w:p>
        </w:tc>
        <w:tc>
          <w:tcPr>
            <w:tcW w:w="2551" w:type="dxa"/>
          </w:tcPr>
          <w:p w:rsidR="00715F2D" w:rsidRPr="00401DF9" w:rsidRDefault="00715F2D" w:rsidP="00C64793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Детский абонемент</w:t>
            </w:r>
          </w:p>
        </w:tc>
      </w:tr>
      <w:tr w:rsidR="00715F2D" w:rsidRPr="00401DF9" w:rsidTr="00715F2D">
        <w:trPr>
          <w:trHeight w:val="841"/>
        </w:trPr>
        <w:tc>
          <w:tcPr>
            <w:tcW w:w="1396" w:type="dxa"/>
            <w:vMerge/>
          </w:tcPr>
          <w:p w:rsidR="00715F2D" w:rsidRDefault="00715F2D" w:rsidP="00EF32F7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0903" w:type="dxa"/>
          </w:tcPr>
          <w:p w:rsidR="00715F2D" w:rsidRPr="00401DF9" w:rsidRDefault="00715F2D" w:rsidP="00F54E00">
            <w:pPr>
              <w:rPr>
                <w:rFonts w:ascii="Times New Roman" w:hAnsi="Times New Roman"/>
                <w:sz w:val="48"/>
                <w:szCs w:val="48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>Час краеведения «Реки Пермского края»</w:t>
            </w:r>
          </w:p>
        </w:tc>
        <w:tc>
          <w:tcPr>
            <w:tcW w:w="2551" w:type="dxa"/>
          </w:tcPr>
          <w:p w:rsidR="00715F2D" w:rsidRPr="00401DF9" w:rsidRDefault="00715F2D" w:rsidP="00C64793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>Актовый зал</w:t>
            </w:r>
          </w:p>
        </w:tc>
      </w:tr>
      <w:tr w:rsidR="00715F2D" w:rsidRPr="00401DF9" w:rsidTr="00F54E00">
        <w:tc>
          <w:tcPr>
            <w:tcW w:w="14850" w:type="dxa"/>
            <w:gridSpan w:val="3"/>
          </w:tcPr>
          <w:p w:rsidR="00715F2D" w:rsidRDefault="00715F2D" w:rsidP="00F54E00">
            <w:pPr>
              <w:rPr>
                <w:rFonts w:ascii="Times New Roman" w:eastAsia="Times New Roman" w:hAnsi="Times New Roman"/>
                <w:b/>
                <w:i/>
                <w:sz w:val="48"/>
                <w:szCs w:val="48"/>
                <w:lang w:eastAsia="ru-RU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 xml:space="preserve">                                        </w:t>
            </w:r>
            <w:r w:rsidRPr="00EF32F7">
              <w:rPr>
                <w:rFonts w:ascii="Times New Roman" w:eastAsia="Times New Roman" w:hAnsi="Times New Roman"/>
                <w:b/>
                <w:i/>
                <w:sz w:val="48"/>
                <w:szCs w:val="48"/>
                <w:lang w:eastAsia="ru-RU"/>
              </w:rPr>
              <w:t>Фото Акция</w:t>
            </w:r>
          </w:p>
          <w:p w:rsidR="00715F2D" w:rsidRPr="00401DF9" w:rsidRDefault="00715F2D" w:rsidP="00EF32F7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EF32F7">
              <w:rPr>
                <w:rFonts w:ascii="Times New Roman" w:eastAsia="Times New Roman" w:hAnsi="Times New Roman"/>
                <w:b/>
                <w:i/>
                <w:sz w:val="48"/>
                <w:szCs w:val="48"/>
                <w:lang w:eastAsia="ru-RU"/>
              </w:rPr>
              <w:t xml:space="preserve">  «Есть в России уголок, милый сердцу городок» «Звездный в марте»</w:t>
            </w:r>
            <w:r>
              <w:rPr>
                <w:rFonts w:ascii="Times New Roman" w:hAnsi="Times New Roman"/>
                <w:sz w:val="48"/>
                <w:szCs w:val="48"/>
              </w:rPr>
              <w:t xml:space="preserve">           </w:t>
            </w:r>
          </w:p>
        </w:tc>
      </w:tr>
    </w:tbl>
    <w:p w:rsidR="00401DF9" w:rsidRPr="00401DF9" w:rsidRDefault="00401DF9">
      <w:pPr>
        <w:rPr>
          <w:rFonts w:ascii="Times New Roman" w:hAnsi="Times New Roman"/>
          <w:sz w:val="48"/>
          <w:szCs w:val="48"/>
        </w:rPr>
      </w:pPr>
    </w:p>
    <w:sectPr w:rsidR="00401DF9" w:rsidRPr="00401DF9" w:rsidSect="00F54E00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DF9"/>
    <w:rsid w:val="003C0351"/>
    <w:rsid w:val="00401DF9"/>
    <w:rsid w:val="00715F2D"/>
    <w:rsid w:val="00811067"/>
    <w:rsid w:val="00EF32F7"/>
    <w:rsid w:val="00F054BD"/>
    <w:rsid w:val="00F5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D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1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D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1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Шорохова</dc:creator>
  <cp:lastModifiedBy>Шорохова</cp:lastModifiedBy>
  <cp:revision>2</cp:revision>
  <cp:lastPrinted>2021-03-09T11:28:00Z</cp:lastPrinted>
  <dcterms:created xsi:type="dcterms:W3CDTF">2021-03-09T11:29:00Z</dcterms:created>
  <dcterms:modified xsi:type="dcterms:W3CDTF">2021-03-09T11:29:00Z</dcterms:modified>
</cp:coreProperties>
</file>