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E22" w:rsidRPr="009F1E22" w:rsidRDefault="009F1E22" w:rsidP="009F1E22">
      <w:pPr>
        <w:jc w:val="center"/>
        <w:rPr>
          <w:b/>
          <w:sz w:val="40"/>
        </w:rPr>
      </w:pPr>
      <w:r w:rsidRPr="009F1E22">
        <w:rPr>
          <w:b/>
          <w:sz w:val="40"/>
        </w:rPr>
        <w:t>Методики обучения дошкольников чтению</w:t>
      </w:r>
    </w:p>
    <w:p w:rsidR="009F1E22" w:rsidRPr="009F1E22" w:rsidRDefault="009F1E22" w:rsidP="009F1E22">
      <w:pPr>
        <w:rPr>
          <w:b/>
        </w:rPr>
      </w:pPr>
      <w:proofErr w:type="spellStart"/>
      <w:r w:rsidRPr="009F1E22">
        <w:rPr>
          <w:b/>
        </w:rPr>
        <w:t>Складовое</w:t>
      </w:r>
      <w:proofErr w:type="spellEnd"/>
      <w:r w:rsidRPr="009F1E22">
        <w:rPr>
          <w:b/>
        </w:rPr>
        <w:t xml:space="preserve"> чтение</w:t>
      </w:r>
    </w:p>
    <w:p w:rsidR="009F1E22" w:rsidRDefault="009F1E22" w:rsidP="009F1E22">
      <w:r>
        <w:t>Способ научить ребенка читать через склады на самом деле использовали еще на Руси, но для современных родителей эта методика связана с именем филолога Николая Александровича Зайцева.</w:t>
      </w:r>
    </w:p>
    <w:p w:rsidR="009F1E22" w:rsidRDefault="009F1E22" w:rsidP="009F1E22">
      <w:r>
        <w:t>Зайцев предлагает не зацикливаться на изучении отдельных букв, так как ученикам бывает сложно понять, как буквы могут сливаться в слоги и слова. Научить ребенка читать по слогам тоже не всегда легко: один слог может быть довольно длинным (блеск, рубль), а границы слогов — неочевидными (Лун-тик или Лу-</w:t>
      </w:r>
      <w:proofErr w:type="spellStart"/>
      <w:r>
        <w:t>нтик</w:t>
      </w:r>
      <w:proofErr w:type="spellEnd"/>
      <w:r>
        <w:t>?). Поэтому в методике Зайцева в качестве основной единицы используется склад.</w:t>
      </w:r>
    </w:p>
    <w:p w:rsidR="009F1E22" w:rsidRDefault="009F1E22" w:rsidP="009F1E22">
      <w:r>
        <w:t>Складом может быть сочетание согласной и гласной буквы (</w:t>
      </w:r>
      <w:proofErr w:type="gramStart"/>
      <w:r>
        <w:t>па-па</w:t>
      </w:r>
      <w:proofErr w:type="gramEnd"/>
      <w:r>
        <w:t xml:space="preserve">, </w:t>
      </w:r>
      <w:proofErr w:type="spellStart"/>
      <w:r>
        <w:t>ма-ма</w:t>
      </w:r>
      <w:proofErr w:type="spellEnd"/>
      <w:r>
        <w:t>), отдельная согласная или гласная (де-д, я-с-ли, А-</w:t>
      </w:r>
      <w:proofErr w:type="spellStart"/>
      <w:r>
        <w:t>лё</w:t>
      </w:r>
      <w:proofErr w:type="spellEnd"/>
      <w:r>
        <w:t>-</w:t>
      </w:r>
      <w:proofErr w:type="spellStart"/>
      <w:r>
        <w:t>ша</w:t>
      </w:r>
      <w:proofErr w:type="spellEnd"/>
      <w:r>
        <w:t>), а также сочетание согласной с твердым или мягким знаком (</w:t>
      </w:r>
      <w:proofErr w:type="spellStart"/>
      <w:r>
        <w:t>ма</w:t>
      </w:r>
      <w:proofErr w:type="spellEnd"/>
      <w:r>
        <w:t>-ль-</w:t>
      </w:r>
      <w:proofErr w:type="spellStart"/>
      <w:r>
        <w:t>чи</w:t>
      </w:r>
      <w:proofErr w:type="spellEnd"/>
      <w:r>
        <w:t xml:space="preserve">-к, </w:t>
      </w:r>
      <w:proofErr w:type="spellStart"/>
      <w:r>
        <w:t>по-дъ-ём</w:t>
      </w:r>
      <w:proofErr w:type="spellEnd"/>
      <w:r>
        <w:t>).</w:t>
      </w:r>
    </w:p>
    <w:p w:rsidR="009F1E22" w:rsidRDefault="009F1E22" w:rsidP="009F1E22">
      <w:r>
        <w:t xml:space="preserve">Чтобы дошкольник понял различия между записью звонких и мягких, гласных и согласных звуков, разным типам </w:t>
      </w:r>
      <w:proofErr w:type="spellStart"/>
      <w:r>
        <w:t>ск</w:t>
      </w:r>
      <w:proofErr w:type="spellEnd"/>
      <w:r>
        <w:t xml:space="preserve"> ладов соответствует свой размер кубика, цвет и наполнение, благодаря которому кубики звучат, если их потрясти. Кубики воздействуют сразу на несколько каналов восприятия, а склады нужно не просто произносить, а </w:t>
      </w:r>
      <w:proofErr w:type="spellStart"/>
      <w:r>
        <w:t>пропевать</w:t>
      </w:r>
      <w:proofErr w:type="spellEnd"/>
      <w:r>
        <w:t xml:space="preserve"> — так, по мнению автора методики, учиться интереснее и эффективнее.</w:t>
      </w:r>
    </w:p>
    <w:p w:rsidR="009F1E22" w:rsidRDefault="009F1E22" w:rsidP="009F1E22">
      <w:r>
        <w:t>Один из плюсов методики в том, что с кубиками дети охотно играют сами, а процесс обучения чтению становится активным, подвижным.</w:t>
      </w:r>
    </w:p>
    <w:p w:rsidR="009F1E22" w:rsidRDefault="009F1E22" w:rsidP="009F1E22"/>
    <w:p w:rsidR="009F1E22" w:rsidRPr="009F1E22" w:rsidRDefault="009F1E22" w:rsidP="009F1E22">
      <w:pPr>
        <w:rPr>
          <w:b/>
        </w:rPr>
      </w:pPr>
      <w:r w:rsidRPr="009F1E22">
        <w:rPr>
          <w:b/>
        </w:rPr>
        <w:t>Слоговое чтение</w:t>
      </w:r>
    </w:p>
    <w:p w:rsidR="009F1E22" w:rsidRDefault="009F1E22" w:rsidP="009F1E22">
      <w:r>
        <w:t>Эту методику, по некоторым данным, разработали еще римляне. Позже Надежда Сергеевна Жукова, советский и российский логопед, создала на ее основе букварь. В нем она выстроила свою систему, в которой последовательно звуки и буквы вводятся в речь.</w:t>
      </w:r>
    </w:p>
    <w:p w:rsidR="009F1E22" w:rsidRDefault="009F1E22" w:rsidP="009F1E22">
      <w:r>
        <w:t xml:space="preserve">Благодаря тому, что понятие слога вводится на ранних этапах, научить ребенка читать слоги слитно получается быстрее и легче. Кстати, как и в методике Зайцева, слоги предлагается </w:t>
      </w:r>
      <w:proofErr w:type="spellStart"/>
      <w:r>
        <w:t>пропевать</w:t>
      </w:r>
      <w:proofErr w:type="spellEnd"/>
      <w:r>
        <w:t>, а не просто произносить.</w:t>
      </w:r>
    </w:p>
    <w:p w:rsidR="009F1E22" w:rsidRDefault="009F1E22" w:rsidP="009F1E22">
      <w:r>
        <w:t>На основе слоговой методики Жукова разработала комплекс учебных пособий — прописи, прописи и книгу для чтения. Пособия помогут научить правильно читать детей 6 и 7 лет в домашних условиях.</w:t>
      </w:r>
    </w:p>
    <w:p w:rsidR="009F1E22" w:rsidRDefault="009F1E22" w:rsidP="009F1E22"/>
    <w:p w:rsidR="009F1E22" w:rsidRPr="009F1E22" w:rsidRDefault="009F1E22" w:rsidP="009F1E22">
      <w:pPr>
        <w:rPr>
          <w:b/>
        </w:rPr>
      </w:pPr>
      <w:r w:rsidRPr="009F1E22">
        <w:rPr>
          <w:b/>
        </w:rPr>
        <w:t>Звуковой аналитико-синтетический метод обучения</w:t>
      </w:r>
    </w:p>
    <w:p w:rsidR="009F1E22" w:rsidRDefault="009F1E22" w:rsidP="009F1E22">
      <w:r>
        <w:t>Эта методика зародилась в СССР и до сих пор считается основной в школах и детских садах России. Разработала ее советская учительница и методистка по русскому языку Воскресенская Александра Ильинична.</w:t>
      </w:r>
    </w:p>
    <w:p w:rsidR="009F1E22" w:rsidRDefault="009F1E22" w:rsidP="009F1E22">
      <w:r>
        <w:t>Как и Н.С. Жукова, Воскресенская предложила свой порядок, по которому дети должны изучать буквы и звуки. Принцип такой последовательности был в том, чтобы ребенок сначала выучил буквы, которые можно сложить в простые слоги, и далее двигался вперед по уровню сложности. В итоге дети изучают слоги в таком порядке:</w:t>
      </w:r>
    </w:p>
    <w:p w:rsidR="009F1E22" w:rsidRDefault="009F1E22" w:rsidP="009F1E22">
      <w:r>
        <w:t xml:space="preserve">Слоги из двух букв (включая одну согласную): </w:t>
      </w:r>
      <w:proofErr w:type="spellStart"/>
      <w:r>
        <w:t>ам</w:t>
      </w:r>
      <w:proofErr w:type="spellEnd"/>
      <w:r>
        <w:t xml:space="preserve">, </w:t>
      </w:r>
      <w:proofErr w:type="spellStart"/>
      <w:r>
        <w:t>ма</w:t>
      </w:r>
      <w:proofErr w:type="spellEnd"/>
      <w:r>
        <w:t xml:space="preserve">, </w:t>
      </w:r>
      <w:proofErr w:type="spellStart"/>
      <w:r>
        <w:t>ра</w:t>
      </w:r>
      <w:proofErr w:type="spellEnd"/>
      <w:r>
        <w:t xml:space="preserve"> и т.д. и простых слова из них: </w:t>
      </w:r>
      <w:proofErr w:type="spellStart"/>
      <w:proofErr w:type="gramStart"/>
      <w:r>
        <w:t>ра-ма</w:t>
      </w:r>
      <w:proofErr w:type="spellEnd"/>
      <w:proofErr w:type="gramEnd"/>
      <w:r>
        <w:t xml:space="preserve">, </w:t>
      </w:r>
      <w:proofErr w:type="spellStart"/>
      <w:r>
        <w:t>ма-ша</w:t>
      </w:r>
      <w:proofErr w:type="spellEnd"/>
      <w:r>
        <w:t>, Па-</w:t>
      </w:r>
      <w:proofErr w:type="spellStart"/>
      <w:r>
        <w:t>ша</w:t>
      </w:r>
      <w:proofErr w:type="spellEnd"/>
      <w:r>
        <w:t xml:space="preserve"> и т.д.</w:t>
      </w:r>
    </w:p>
    <w:p w:rsidR="009F1E22" w:rsidRDefault="009F1E22" w:rsidP="009F1E22">
      <w:r>
        <w:t>Слоги из трех букв с гласной в центре: мак, лат и т.д.</w:t>
      </w:r>
    </w:p>
    <w:p w:rsidR="009F1E22" w:rsidRDefault="009F1E22" w:rsidP="009F1E22">
      <w:r>
        <w:t xml:space="preserve">Сочетание первых двух этапов в слова: </w:t>
      </w:r>
      <w:proofErr w:type="spellStart"/>
      <w:proofErr w:type="gramStart"/>
      <w:r>
        <w:t>са</w:t>
      </w:r>
      <w:proofErr w:type="spellEnd"/>
      <w:r>
        <w:t>-лат</w:t>
      </w:r>
      <w:proofErr w:type="gramEnd"/>
      <w:r>
        <w:t xml:space="preserve">, </w:t>
      </w:r>
      <w:proofErr w:type="spellStart"/>
      <w:r>
        <w:t>зем</w:t>
      </w:r>
      <w:proofErr w:type="spellEnd"/>
      <w:r>
        <w:t>-ля и т.д.</w:t>
      </w:r>
    </w:p>
    <w:p w:rsidR="009F1E22" w:rsidRDefault="009F1E22" w:rsidP="009F1E22">
      <w:r>
        <w:t>Слова из трех слогов и шести букв: аз-</w:t>
      </w:r>
      <w:proofErr w:type="spellStart"/>
      <w:r>
        <w:t>бу</w:t>
      </w:r>
      <w:proofErr w:type="spellEnd"/>
      <w:r>
        <w:t xml:space="preserve">-ка, </w:t>
      </w:r>
      <w:proofErr w:type="spellStart"/>
      <w:proofErr w:type="gramStart"/>
      <w:r>
        <w:t>ве</w:t>
      </w:r>
      <w:proofErr w:type="spellEnd"/>
      <w:r>
        <w:t>-се</w:t>
      </w:r>
      <w:proofErr w:type="gramEnd"/>
      <w:r>
        <w:t>-</w:t>
      </w:r>
      <w:proofErr w:type="spellStart"/>
      <w:r>
        <w:t>ло</w:t>
      </w:r>
      <w:proofErr w:type="spellEnd"/>
      <w:r>
        <w:t xml:space="preserve"> и т.д.</w:t>
      </w:r>
    </w:p>
    <w:p w:rsidR="009F1E22" w:rsidRDefault="009F1E22" w:rsidP="009F1E22">
      <w:r>
        <w:lastRenderedPageBreak/>
        <w:t xml:space="preserve">Слова из двух слогов и шести букв: </w:t>
      </w:r>
      <w:proofErr w:type="spellStart"/>
      <w:proofErr w:type="gramStart"/>
      <w:r>
        <w:t>воп</w:t>
      </w:r>
      <w:proofErr w:type="spellEnd"/>
      <w:r>
        <w:t>-рос</w:t>
      </w:r>
      <w:proofErr w:type="gramEnd"/>
      <w:r>
        <w:t>, чай-ник и т.д.</w:t>
      </w:r>
    </w:p>
    <w:p w:rsidR="009F1E22" w:rsidRDefault="009F1E22" w:rsidP="009F1E22">
      <w:r>
        <w:t>Слова со стечением гласных в начале и в конце слова: стул, март и т.д.</w:t>
      </w:r>
    </w:p>
    <w:p w:rsidR="009F1E22" w:rsidRDefault="009F1E22" w:rsidP="009F1E22">
      <w:r>
        <w:t>Так дети одновременно готовятся к более сложным слогам на каждом этапе и закрепляют то, что изучили ранее.</w:t>
      </w:r>
    </w:p>
    <w:p w:rsidR="009F1E22" w:rsidRDefault="009F1E22" w:rsidP="009F1E22"/>
    <w:p w:rsidR="009F1E22" w:rsidRPr="009F1E22" w:rsidRDefault="009F1E22" w:rsidP="009F1E22">
      <w:pPr>
        <w:jc w:val="center"/>
        <w:rPr>
          <w:b/>
        </w:rPr>
      </w:pPr>
      <w:r w:rsidRPr="009F1E22">
        <w:rPr>
          <w:b/>
        </w:rPr>
        <w:t>Упражнения для обучения чтению</w:t>
      </w:r>
    </w:p>
    <w:p w:rsidR="009F1E22" w:rsidRDefault="009F1E22" w:rsidP="009F1E22">
      <w:r>
        <w:t>Обучение чтению, как правило, проходит в несколько этапов. Сначала ребенок слушает звук, зрительно запоминает буквы. Помочь в этом помогут разные игры, где нужно искать буквы, придумывать слова и т.д. Когда этот этап позади, можно переходить к слогам и играм на их проработку. И только после этого можно будет приступать к словам, а далее — к предложениям и текстам.</w:t>
      </w:r>
    </w:p>
    <w:p w:rsidR="009F1E22" w:rsidRPr="009F1E22" w:rsidRDefault="009F1E22" w:rsidP="009F1E22">
      <w:pPr>
        <w:rPr>
          <w:b/>
        </w:rPr>
      </w:pPr>
      <w:r w:rsidRPr="009F1E22">
        <w:rPr>
          <w:b/>
        </w:rPr>
        <w:t>Упражнения на запоминание букв</w:t>
      </w:r>
    </w:p>
    <w:p w:rsidR="009F1E22" w:rsidRDefault="009F1E22" w:rsidP="009F1E22">
      <w:r>
        <w:t xml:space="preserve">Первым делом важно научить ребенка узнавать буквы. Для этого можно использовать картинки со спрятанными буквами. </w:t>
      </w:r>
    </w:p>
    <w:p w:rsidR="009F1E22" w:rsidRDefault="009F1E22" w:rsidP="009F1E22">
      <w:r>
        <w:rPr>
          <w:noProof/>
          <w:lang w:eastAsia="ru-RU"/>
        </w:rPr>
        <w:drawing>
          <wp:inline distT="0" distB="0" distL="0" distR="0" wp14:anchorId="751B6C8B" wp14:editId="4004D736">
            <wp:extent cx="3519662" cy="3199979"/>
            <wp:effectExtent l="0" t="0" r="508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34879" cy="321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E22" w:rsidRDefault="009F1E22" w:rsidP="009F1E22">
      <w:r>
        <w:t>Попросите ребенка определить, на какую букву начинается слово, или назвать как можно больше слов, которые начинаются с определенной буквы.</w:t>
      </w:r>
    </w:p>
    <w:p w:rsidR="009F1E22" w:rsidRDefault="009F1E22" w:rsidP="009F1E22">
      <w:r>
        <w:rPr>
          <w:noProof/>
          <w:lang w:eastAsia="ru-RU"/>
        </w:rPr>
        <w:drawing>
          <wp:inline distT="0" distB="0" distL="0" distR="0" wp14:anchorId="41FD11A6" wp14:editId="4759A6C3">
            <wp:extent cx="3363621" cy="1827045"/>
            <wp:effectExtent l="0" t="0" r="825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75108" cy="183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E22" w:rsidRDefault="009F1E22" w:rsidP="009F1E22"/>
    <w:p w:rsidR="009F1E22" w:rsidRDefault="009F1E22" w:rsidP="009F1E22"/>
    <w:p w:rsidR="009F1E22" w:rsidRDefault="009F1E22" w:rsidP="009F1E22"/>
    <w:p w:rsidR="009F1E22" w:rsidRDefault="009F1E22" w:rsidP="009F1E22">
      <w:r>
        <w:lastRenderedPageBreak/>
        <w:t xml:space="preserve">Дальше — тренируемся отличать правильно написанные буквы от неправильных. Это важно и для обучения письму: дошкольники часто </w:t>
      </w:r>
      <w:proofErr w:type="spellStart"/>
      <w:r>
        <w:t>зеркалят</w:t>
      </w:r>
      <w:proofErr w:type="spellEnd"/>
      <w:r>
        <w:t xml:space="preserve"> буквы или искажают отдельные элементы.</w:t>
      </w:r>
    </w:p>
    <w:p w:rsidR="009F1E22" w:rsidRDefault="009F1E22" w:rsidP="009F1E22">
      <w:r>
        <w:rPr>
          <w:noProof/>
          <w:lang w:eastAsia="ru-RU"/>
        </w:rPr>
        <w:drawing>
          <wp:inline distT="0" distB="0" distL="0" distR="0" wp14:anchorId="227F1313" wp14:editId="6A63926B">
            <wp:extent cx="3691206" cy="2135933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2609" cy="2142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E22" w:rsidRDefault="009F1E22" w:rsidP="009F1E22"/>
    <w:p w:rsidR="009F1E22" w:rsidRPr="009F1E22" w:rsidRDefault="009F1E22" w:rsidP="009F1E22">
      <w:pPr>
        <w:jc w:val="center"/>
        <w:rPr>
          <w:b/>
        </w:rPr>
      </w:pPr>
      <w:r w:rsidRPr="009F1E22">
        <w:rPr>
          <w:b/>
        </w:rPr>
        <w:t>Упражнения на гласные и согласные</w:t>
      </w:r>
    </w:p>
    <w:p w:rsidR="009F1E22" w:rsidRDefault="009F1E22" w:rsidP="009F1E22">
      <w:r>
        <w:t>Научиться отличать гласные звуки от согласных помогут задания, в которых нужно определить, с какого звука начинается слово.</w:t>
      </w:r>
    </w:p>
    <w:p w:rsidR="009F1E22" w:rsidRDefault="009F1E22" w:rsidP="009F1E22">
      <w:r>
        <w:rPr>
          <w:noProof/>
          <w:lang w:eastAsia="ru-RU"/>
        </w:rPr>
        <w:drawing>
          <wp:inline distT="0" distB="0" distL="0" distR="0" wp14:anchorId="2F084CDF" wp14:editId="3E90EE4E">
            <wp:extent cx="3584675" cy="2074288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10548" cy="208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E22" w:rsidRDefault="009F1E22" w:rsidP="009F1E22">
      <w:r>
        <w:t>Поможет запомнить разницу между гласными и согласными также поиск лишней буквы.</w:t>
      </w:r>
    </w:p>
    <w:p w:rsidR="009F1E22" w:rsidRDefault="009F1E22" w:rsidP="009F1E22">
      <w:r>
        <w:rPr>
          <w:noProof/>
          <w:lang w:eastAsia="ru-RU"/>
        </w:rPr>
        <w:drawing>
          <wp:inline distT="0" distB="0" distL="0" distR="0" wp14:anchorId="6A04AFDA" wp14:editId="699D94EB">
            <wp:extent cx="3584882" cy="1194842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11309" cy="120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E22" w:rsidRDefault="009F1E22" w:rsidP="009F1E22"/>
    <w:p w:rsidR="009F1E22" w:rsidRPr="009F1E22" w:rsidRDefault="009F1E22" w:rsidP="009F1E22">
      <w:pPr>
        <w:jc w:val="center"/>
        <w:rPr>
          <w:b/>
        </w:rPr>
      </w:pPr>
      <w:r w:rsidRPr="009F1E22">
        <w:rPr>
          <w:b/>
        </w:rPr>
        <w:t>Упражнения на составление слов</w:t>
      </w:r>
    </w:p>
    <w:p w:rsidR="009F1E22" w:rsidRDefault="009F1E22" w:rsidP="009F1E22">
      <w:r>
        <w:t>Когда ребенок уже может читать короткие слова, предложите ему составить слово из букв самостоятельно.</w:t>
      </w:r>
    </w:p>
    <w:p w:rsidR="009F1E22" w:rsidRDefault="009F1E22" w:rsidP="009F1E22">
      <w:r>
        <w:rPr>
          <w:noProof/>
          <w:lang w:eastAsia="ru-RU"/>
        </w:rPr>
        <w:lastRenderedPageBreak/>
        <w:drawing>
          <wp:inline distT="0" distB="0" distL="0" distR="0" wp14:anchorId="5AD0FBAD" wp14:editId="20AC2774">
            <wp:extent cx="2619532" cy="3092521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22641" cy="3096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E22" w:rsidRDefault="009F1E22" w:rsidP="009F1E22">
      <w:r>
        <w:t>Составлять слова из слогов удобно, если под рукой есть кубики, но можно попробовать и на бумаге.</w:t>
      </w:r>
    </w:p>
    <w:p w:rsidR="009F1E22" w:rsidRDefault="009F1E22" w:rsidP="009F1E22">
      <w:r>
        <w:rPr>
          <w:noProof/>
          <w:lang w:eastAsia="ru-RU"/>
        </w:rPr>
        <w:drawing>
          <wp:inline distT="0" distB="0" distL="0" distR="0" wp14:anchorId="67274573" wp14:editId="7FDBAD94">
            <wp:extent cx="2575967" cy="24287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87374" cy="243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E22" w:rsidRDefault="009F1E22" w:rsidP="009F1E22">
      <w:r>
        <w:t xml:space="preserve">Еще одно хорошее упражнение — вставить недостающую букву в слово. </w:t>
      </w:r>
    </w:p>
    <w:p w:rsidR="009F1E22" w:rsidRDefault="009F1E22" w:rsidP="009F1E22">
      <w:r>
        <w:rPr>
          <w:noProof/>
          <w:lang w:eastAsia="ru-RU"/>
        </w:rPr>
        <w:drawing>
          <wp:inline distT="0" distB="0" distL="0" distR="0" wp14:anchorId="0CEC86AE" wp14:editId="181449A0">
            <wp:extent cx="2551307" cy="2319727"/>
            <wp:effectExtent l="0" t="0" r="190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58516" cy="2326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E22" w:rsidRDefault="009F1E22" w:rsidP="009F1E22">
      <w:bookmarkStart w:id="0" w:name="_GoBack"/>
      <w:bookmarkEnd w:id="0"/>
    </w:p>
    <w:sectPr w:rsidR="009F1E22" w:rsidSect="009F1E22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E22"/>
    <w:rsid w:val="000E24D8"/>
    <w:rsid w:val="009F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9B7E0-5BBB-4000-841D-752BA24E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2023-09-21T11:48:00Z</dcterms:created>
  <dcterms:modified xsi:type="dcterms:W3CDTF">2023-09-21T11:56:00Z</dcterms:modified>
</cp:coreProperties>
</file>