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290F" w:rsidRPr="00E0290F" w:rsidRDefault="00E0290F" w:rsidP="00E0290F">
      <w:pPr>
        <w:shd w:val="clear" w:color="auto" w:fill="FFFFFF"/>
        <w:spacing w:after="0" w:line="360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aps/>
          <w:color w:val="333333"/>
          <w:spacing w:val="24"/>
          <w:kern w:val="36"/>
          <w:sz w:val="32"/>
          <w:szCs w:val="29"/>
          <w:lang w:eastAsia="ru-RU"/>
        </w:rPr>
      </w:pPr>
      <w:r w:rsidRPr="00E0290F">
        <w:rPr>
          <w:rFonts w:ascii="Times New Roman" w:eastAsia="Times New Roman" w:hAnsi="Times New Roman" w:cs="Times New Roman"/>
          <w:b/>
          <w:bCs/>
          <w:caps/>
          <w:color w:val="333333"/>
          <w:spacing w:val="24"/>
          <w:kern w:val="36"/>
          <w:sz w:val="32"/>
          <w:szCs w:val="29"/>
          <w:lang w:eastAsia="ru-RU"/>
        </w:rPr>
        <w:t>ЗАЧЕМ НУЖНЫ СТИХИ И КАК С НИМИ ПОДРУЖИТЬСЯ</w:t>
      </w:r>
    </w:p>
    <w:p w:rsidR="00E0290F" w:rsidRPr="00E0290F" w:rsidRDefault="00E0290F" w:rsidP="00E0290F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290F">
        <w:rPr>
          <w:rFonts w:ascii="Times New Roman" w:eastAsia="Times New Roman" w:hAnsi="Times New Roman" w:cs="Times New Roman"/>
          <w:i/>
          <w:iCs/>
          <w:noProof/>
          <w:color w:val="555555"/>
          <w:sz w:val="21"/>
          <w:szCs w:val="21"/>
          <w:bdr w:val="none" w:sz="0" w:space="0" w:color="auto" w:frame="1"/>
          <w:lang w:eastAsia="ru-RU"/>
        </w:rPr>
        <w:drawing>
          <wp:inline distT="0" distB="0" distL="0" distR="0" wp14:anchorId="4BD991A7" wp14:editId="1F6B50D5">
            <wp:extent cx="4206534" cy="2800350"/>
            <wp:effectExtent l="0" t="0" r="3810" b="0"/>
            <wp:docPr id="1" name="Рисунок 1" descr="https://pravoslavie.ru/sas/image/103854/385487.p.jpg?mtime=1657717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ravoslavie.ru/sas/image/103854/385487.p.jpg?mtime=165771714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3444" cy="28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290F" w:rsidRPr="00E0290F" w:rsidRDefault="00E0290F" w:rsidP="00E0290F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Культура чтения и заучивания стихов сейчас если не утеряна, то основательно забыта. Она плохо совмещается с нашим суматошным ритмом жизни, с бесконечной лентой новостей в </w:t>
      </w:r>
      <w:proofErr w:type="spellStart"/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соцсетях</w:t>
      </w:r>
      <w:proofErr w:type="spellEnd"/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, множеством чатов, </w:t>
      </w:r>
      <w:proofErr w:type="spellStart"/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медиакультурой</w:t>
      </w:r>
      <w:proofErr w:type="spellEnd"/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. Мало кто из нас после рабочего дня открывает томик Лермонтова или Ахматовой. Такое чтение требует спокойных мыслей, созерцательности.</w:t>
      </w:r>
    </w:p>
    <w:p w:rsidR="00E0290F" w:rsidRPr="00E0290F" w:rsidRDefault="00E0290F" w:rsidP="00E0290F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Дети и поэзия – тема еще более сложная. Даже </w:t>
      </w:r>
      <w:proofErr w:type="spellStart"/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нечитающие</w:t>
      </w:r>
      <w:proofErr w:type="spellEnd"/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родители хотят, чтобы дети любили книги: это развивает, помогает в учебе и коммуникации. Они понимают, что сказки и рассказы – это интересно, познавательная литература о природе или технике – полезно. А вот сказать, зачем нужны стихи, многие затрудняются.</w:t>
      </w:r>
    </w:p>
    <w:p w:rsidR="00E0290F" w:rsidRPr="00E0290F" w:rsidRDefault="00E0290F" w:rsidP="00E0290F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Как вообще приходят стихи в жизнь ребенка? В большинстве семей – примерно одинаково. Сначала мама или бабушка напевают </w:t>
      </w:r>
      <w:proofErr w:type="spellStart"/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потешки</w:t>
      </w:r>
      <w:proofErr w:type="spellEnd"/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младенцу: они, кажется, так и сидят в нашей родовой памяти, поселились в голове без нашего участия. «Водичка-водичка, умой мое личико», – ласково приговаривает мама во время купания. А папа, качая на коленях хохочущее годовалое чадо, декламирует «по кочкам, по кочкам, по ровному месту, в ямку – бух!»</w:t>
      </w:r>
    </w:p>
    <w:p w:rsidR="00E0290F" w:rsidRPr="00E0290F" w:rsidRDefault="00E0290F" w:rsidP="00E0290F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Народные </w:t>
      </w:r>
      <w:proofErr w:type="spellStart"/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потешки</w:t>
      </w:r>
      <w:proofErr w:type="spellEnd"/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– это поэзия. Самая настоящая, образная, певучая. А еще – древняя, и поэтому предназначенная не для чтения, а для бытования в жизни, повседневных дел. Поэтому-то она так легко входит в обиход семьи с ребенком – помогает его пестовать, как в старину говаривали.</w:t>
      </w:r>
    </w:p>
    <w:p w:rsidR="00E0290F" w:rsidRPr="00E0290F" w:rsidRDefault="00E0290F" w:rsidP="00E0290F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Проходит год, другой, и малыш знакомится с циклом «Игрушки» Агнии </w:t>
      </w:r>
      <w:proofErr w:type="spellStart"/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Барто</w:t>
      </w:r>
      <w:proofErr w:type="spellEnd"/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, «Телефоном» и «Доктором Айболитом» Чуковского. Он с радостью их слушает, рассматривает картинки: Корней Иванович свое дело знал, у него и конфликт на месте, и побояться можно, и со злодеями сразиться, и с бегемотами поплясать. Что касается </w:t>
      </w:r>
      <w:proofErr w:type="spellStart"/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Барто</w:t>
      </w:r>
      <w:proofErr w:type="spellEnd"/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– недавно я принесла со скамейки во дворе мокрого зайчишку, которого забыла там моя пятилетняя дочь. Догадываетесь, что я ей прочитала? Агния Львовна умела видеть мир и чувствовать, как ребенок, говорить просто, но зато самое важное и ценное. Тут ей равных нет.</w:t>
      </w:r>
    </w:p>
    <w:p w:rsidR="00E0290F" w:rsidRPr="00E0290F" w:rsidRDefault="00E0290F" w:rsidP="00E0290F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lastRenderedPageBreak/>
        <w:t xml:space="preserve">Иногда родители идут дальше, расширяя поэтический кругозор детей: читают английские народные стишки и песенки в переводе Самуила Маршака, Ирину </w:t>
      </w:r>
      <w:proofErr w:type="spellStart"/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Токмакову</w:t>
      </w:r>
      <w:proofErr w:type="spellEnd"/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, иногда Сергея Михалкова (тут приходится пояснять много советских реалий, и энтузиазма убавляется). А потом… все.</w:t>
      </w:r>
    </w:p>
    <w:p w:rsidR="00E0290F" w:rsidRPr="00E0290F" w:rsidRDefault="00E0290F" w:rsidP="00E0290F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Ну, как все. Ребенок начинает слушать сюжетные истории посложнее – рассказы Николая Носова, народные сказки. Потом, лет в 5–6, ему уже читают большие произведения – «Золотой ключик, или приключения Буратино» Алексея Толстого, «Волшебник Изумрудного города» Александра Волкова, подтягиваются великие скандинавы – </w:t>
      </w:r>
      <w:proofErr w:type="spellStart"/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Сельма</w:t>
      </w:r>
      <w:proofErr w:type="spellEnd"/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Лагерлеф, </w:t>
      </w:r>
      <w:proofErr w:type="spellStart"/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Астрид</w:t>
      </w:r>
      <w:proofErr w:type="spellEnd"/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Линдгрен, Туве </w:t>
      </w:r>
      <w:proofErr w:type="spellStart"/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Янссон</w:t>
      </w:r>
      <w:proofErr w:type="spellEnd"/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. А поэзия уходит из жизни ребенка.</w:t>
      </w:r>
    </w:p>
    <w:p w:rsidR="00E0290F" w:rsidRPr="00E0290F" w:rsidRDefault="00E0290F" w:rsidP="00E0290F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Возвращается она в школе. Как водится, внезапно: читаем объемный текст Юрия Кушака и отвечаем на вопросы, и Михалкова с </w:t>
      </w:r>
      <w:proofErr w:type="spellStart"/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Барто</w:t>
      </w:r>
      <w:proofErr w:type="spellEnd"/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читаем, но уже про школу, учим басню. И вдруг выясняется, что человек, дожив до 7–8 лет, вообще не понимает, зачем нужна поэзия, не слышит ее, не понимает. У него не развит орган восприятия стихов, он не умеет размышлять о чужих и своих чувствах, сопоставлять их. И совсем не умеет учить стихи.</w:t>
      </w:r>
    </w:p>
    <w:p w:rsidR="00E0290F" w:rsidRPr="00E0290F" w:rsidRDefault="00E0290F" w:rsidP="00E0290F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Любая литература обращается к чувствам, но в поэзии это – главное. Даже если мы читаем сюжетные стихи, каких много у Хармса, Введенского, Михалкова. Внимать чувствам, прислушиваться к себе, а тем более к лирическому герою непросто. Это умение приходит постепенно. Вот что для него нужно:</w:t>
      </w:r>
    </w:p>
    <w:p w:rsidR="00E0290F" w:rsidRPr="00E0290F" w:rsidRDefault="00E0290F" w:rsidP="00E0290F">
      <w:pPr>
        <w:numPr>
          <w:ilvl w:val="0"/>
          <w:numId w:val="1"/>
        </w:numPr>
        <w:spacing w:after="0" w:line="24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9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Читать стихи.</w:t>
      </w:r>
      <w:r w:rsidRPr="00E02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Просто брать и читать, понемножку, но регулярно. Покупать или брать в библиотеке (не забывайте консультироваться, там работают специалисты, они подберут самое подходящее возрасту и склонности ребенка). А еще можно навестить антресоли или чердак у бабушки в деревне – вдруг там завалялись тоненькие советские поэтические сборники с чудными иллюстрациями из серии «Детская библиотека»?</w:t>
      </w:r>
    </w:p>
    <w:p w:rsidR="00E0290F" w:rsidRPr="00E0290F" w:rsidRDefault="00E0290F" w:rsidP="008331A0">
      <w:pPr>
        <w:numPr>
          <w:ilvl w:val="0"/>
          <w:numId w:val="1"/>
        </w:numPr>
        <w:spacing w:after="240" w:line="240" w:lineRule="auto"/>
        <w:ind w:left="60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9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Объяснять непонятное.</w:t>
      </w:r>
      <w:r w:rsidRPr="00E02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Иногда кажется, что классика с ее устаревшей лексикой и канувшими в лету понятиями настолько далека от наших детей, что и не подступиться. Иногда думаешь, что и так все понятно, чего тут объяснять. И то, и другое неверно: ребенок видит мир не как мы, при этом он готов впитывать и усваивать новое. </w:t>
      </w:r>
    </w:p>
    <w:p w:rsidR="00E0290F" w:rsidRPr="00E0290F" w:rsidRDefault="00E0290F" w:rsidP="008331A0">
      <w:pPr>
        <w:numPr>
          <w:ilvl w:val="0"/>
          <w:numId w:val="1"/>
        </w:numPr>
        <w:spacing w:after="240" w:line="240" w:lineRule="auto"/>
        <w:ind w:left="60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Кстати, отсутствие объяснений – одна из причин того, что детям сложно учить стихи. Достаточно пройтись по тексту один раз, спрашивая, как понимает его ребенок – и непонятная, непривычная речь проясняется. Учить то, что не понимаешь – настоящее наказание.</w:t>
      </w:r>
    </w:p>
    <w:p w:rsidR="00E0290F" w:rsidRPr="00E0290F" w:rsidRDefault="00E0290F" w:rsidP="00E0290F">
      <w:pPr>
        <w:spacing w:line="360" w:lineRule="atLeast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6"/>
          <w:szCs w:val="24"/>
          <w:lang w:eastAsia="ru-RU"/>
        </w:rPr>
      </w:pPr>
      <w:r w:rsidRPr="00E0290F">
        <w:rPr>
          <w:rFonts w:ascii="Times New Roman" w:eastAsia="Times New Roman" w:hAnsi="Times New Roman" w:cs="Times New Roman"/>
          <w:b/>
          <w:bCs/>
          <w:color w:val="000000"/>
          <w:sz w:val="26"/>
          <w:szCs w:val="24"/>
          <w:lang w:eastAsia="ru-RU"/>
        </w:rPr>
        <w:t>Если читать стихи, «потому что надо», как принимать горькую микстуру, – полюбить их не получится</w:t>
      </w:r>
    </w:p>
    <w:p w:rsidR="00E0290F" w:rsidRPr="00E0290F" w:rsidRDefault="00E0290F" w:rsidP="00E0290F">
      <w:pPr>
        <w:numPr>
          <w:ilvl w:val="0"/>
          <w:numId w:val="2"/>
        </w:numPr>
        <w:spacing w:after="0" w:line="24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9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Говорить о чувствах.</w:t>
      </w:r>
      <w:r w:rsidRPr="00E02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Если читать стихи, «потому что надо», как принимать горькую микстуру, – полюбить их не получится. Это так не работает: формальность и торопливость не дружат с поэзией. Лучше прочитать одно стихотворение в неделю, но зато поговорить о нем: рассказать о своих чувствах, внимательно выслушать то, что чувствует ребенок. Идеально – если </w:t>
      </w:r>
      <w:r w:rsidRPr="00E02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стихотворение соответствует времени года, погоде, настроению, событию. Так мы соединяем его с нашей жизнью и нашими чувствами непосредственно в этот момент.</w:t>
      </w:r>
    </w:p>
    <w:p w:rsidR="00E0290F" w:rsidRDefault="00E0290F" w:rsidP="00E0290F">
      <w:pPr>
        <w:numPr>
          <w:ilvl w:val="0"/>
          <w:numId w:val="2"/>
        </w:numPr>
        <w:spacing w:after="0" w:line="24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0290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Учить то, что понравилось.</w:t>
      </w:r>
      <w:r w:rsidRPr="00E029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Если не считать школьной программы, дети чаще всего учат стихи Деду Морозу. Новогодний подарок – причина уважительная, но протараторить «Шел по свету Дед Мороз», косясь на его мешок – так себе знакомство с поэзией. Стихи можно учить, например, в подарок бабушке или дедушке на день рождения. Можно учить, а потом записывать то, как ребенок декламирует, на видео: лет через 10 эта запись станет драгоценной. Главное – учить не спеша и осознанно. Понимая текст, по две минуты в день две недели, а не за один вечер, с криками и понуканием.</w:t>
      </w:r>
    </w:p>
    <w:p w:rsidR="00E0290F" w:rsidRPr="00E0290F" w:rsidRDefault="00E0290F" w:rsidP="00E0290F">
      <w:pPr>
        <w:spacing w:after="0" w:line="240" w:lineRule="auto"/>
        <w:ind w:left="60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E0290F" w:rsidRPr="00E0290F" w:rsidRDefault="00E0290F" w:rsidP="00E0290F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Дети – чуткие товарищи. Они еще не успели овладеть нашими взрослыми «суперсилами» – циничностью, черствостью, недоверчивостью. Они обязательно будут жалеть </w:t>
      </w:r>
      <w:proofErr w:type="spellStart"/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лермонтовских</w:t>
      </w:r>
      <w:proofErr w:type="spellEnd"/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сосну и пальму, и старый утес, который покинула тучка золотая. Они проникнутся и «Школьником» Некрасова, и «Листопадом» Бунина, и сиянием снега в пушкинском «Зимнем утре». И уж тем более полюбят цикл «Сны» Введенского, «Иван </w:t>
      </w:r>
      <w:proofErr w:type="spellStart"/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Иваныч</w:t>
      </w:r>
      <w:proofErr w:type="spellEnd"/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Самовар» Хармса, «Чудаков» Юрия Владимирова. Для них создают чудесные стихи современные поэты – Анастасия Орлова и Юлия Симбирская, Наталия Волкова и Артур </w:t>
      </w:r>
      <w:proofErr w:type="spellStart"/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Гиваргизов</w:t>
      </w:r>
      <w:proofErr w:type="spellEnd"/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, Дарья Герасимова, Эдуард Шендерович и многие другие. Для них Марина </w:t>
      </w:r>
      <w:proofErr w:type="spellStart"/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Бородицкая</w:t>
      </w:r>
      <w:proofErr w:type="spellEnd"/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перевела великолепные сказки Джулии </w:t>
      </w:r>
      <w:proofErr w:type="spellStart"/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Дональдскон</w:t>
      </w:r>
      <w:proofErr w:type="spellEnd"/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– «</w:t>
      </w:r>
      <w:proofErr w:type="spellStart"/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Груффало</w:t>
      </w:r>
      <w:proofErr w:type="spellEnd"/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», «Тимоти Скотт», «</w:t>
      </w:r>
      <w:proofErr w:type="spellStart"/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Человеткин</w:t>
      </w:r>
      <w:proofErr w:type="spellEnd"/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», «Улитка и кит», а еще озорную историю Питера Бентли «Принц и Свинтус». Для них творили поэты старшего поколения – Михаил </w:t>
      </w:r>
      <w:proofErr w:type="spellStart"/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Яснов</w:t>
      </w:r>
      <w:proofErr w:type="spellEnd"/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, Тим Собакин, Юнна </w:t>
      </w:r>
      <w:proofErr w:type="spellStart"/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Мориц</w:t>
      </w:r>
      <w:proofErr w:type="spellEnd"/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, Георгий </w:t>
      </w:r>
      <w:proofErr w:type="spellStart"/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Ладонщиков</w:t>
      </w:r>
      <w:proofErr w:type="spellEnd"/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, Юрий Кушак, Александр Кушнер, Валентин Берестов – всех не перечислить. Все это есть в библиотеках и книжных магазинах – бери, читай, учи, чувствуй. Находи то, что отзовется именно твоему сердцу.</w:t>
      </w:r>
    </w:p>
    <w:p w:rsidR="00E0290F" w:rsidRPr="00E0290F" w:rsidRDefault="00E0290F" w:rsidP="00E0290F">
      <w:pPr>
        <w:spacing w:after="24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E0290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Несомненно, важно интеллектуальное развитие детей. И, конечно, сердце радуется, если твой ребенок сильный и ловкий, плавает, прыгает или делает идеальные па у хореографического станка. Но не менее важно, если вместе с растяжкой, быстрым устным счетом и музыкальным слухом у него развита способность чувствовать – себя и других людей, природу и время, настроение и событие. Не просто радоваться – а находить имя, образ, аналогию своему чувству. Для этого и нужна поэзия.</w:t>
      </w:r>
    </w:p>
    <w:p w:rsidR="00EC2EF2" w:rsidRPr="00E0290F" w:rsidRDefault="00EC2EF2">
      <w:pPr>
        <w:rPr>
          <w:rFonts w:ascii="Times New Roman" w:hAnsi="Times New Roman" w:cs="Times New Roman"/>
          <w:sz w:val="24"/>
        </w:rPr>
      </w:pPr>
    </w:p>
    <w:sectPr w:rsidR="00EC2EF2" w:rsidRPr="00E0290F" w:rsidSect="00E0290F">
      <w:pgSz w:w="11906" w:h="16838"/>
      <w:pgMar w:top="426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392F3F"/>
    <w:multiLevelType w:val="multilevel"/>
    <w:tmpl w:val="79AE8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6D663309"/>
    <w:multiLevelType w:val="multilevel"/>
    <w:tmpl w:val="3C8296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90F"/>
    <w:rsid w:val="00E0290F"/>
    <w:rsid w:val="00EC2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CDBBA6-3B78-4311-87EF-EF2B80EC1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671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927049">
          <w:marLeft w:val="0"/>
          <w:marRight w:val="0"/>
          <w:marTop w:val="0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2425">
          <w:blockQuote w:val="1"/>
          <w:marLeft w:val="480"/>
          <w:marRight w:val="0"/>
          <w:marTop w:val="480"/>
          <w:marBottom w:val="480"/>
          <w:divBdr>
            <w:top w:val="single" w:sz="6" w:space="18" w:color="DADDE0"/>
            <w:left w:val="none" w:sz="0" w:space="24" w:color="auto"/>
            <w:bottom w:val="single" w:sz="6" w:space="18" w:color="DADDE0"/>
            <w:right w:val="none" w:sz="0" w:space="0" w:color="auto"/>
          </w:divBdr>
        </w:div>
        <w:div w:id="1882402598">
          <w:blockQuote w:val="1"/>
          <w:marLeft w:val="480"/>
          <w:marRight w:val="0"/>
          <w:marTop w:val="480"/>
          <w:marBottom w:val="480"/>
          <w:divBdr>
            <w:top w:val="single" w:sz="6" w:space="18" w:color="DADDE0"/>
            <w:left w:val="none" w:sz="0" w:space="24" w:color="auto"/>
            <w:bottom w:val="single" w:sz="6" w:space="18" w:color="DADDE0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1058</Words>
  <Characters>6033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Жуланова</dc:creator>
  <cp:keywords/>
  <dc:description/>
  <cp:lastModifiedBy>Жуланова</cp:lastModifiedBy>
  <cp:revision>1</cp:revision>
  <dcterms:created xsi:type="dcterms:W3CDTF">2023-06-28T05:56:00Z</dcterms:created>
  <dcterms:modified xsi:type="dcterms:W3CDTF">2023-06-28T06:02:00Z</dcterms:modified>
</cp:coreProperties>
</file>