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Look w:val="04A0"/>
      </w:tblPr>
      <w:tblGrid>
        <w:gridCol w:w="9322"/>
        <w:gridCol w:w="5181"/>
      </w:tblGrid>
      <w:tr w:rsidR="0003127D" w:rsidRPr="0003127D" w:rsidTr="00D059DF"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CB24AC" w:rsidRDefault="00CB24AC" w:rsidP="00AF3A68">
            <w:pPr>
              <w:jc w:val="right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81" w:type="dxa"/>
            <w:tcBorders>
              <w:top w:val="nil"/>
              <w:left w:val="nil"/>
              <w:bottom w:val="nil"/>
              <w:right w:val="nil"/>
            </w:tcBorders>
          </w:tcPr>
          <w:p w:rsidR="0003127D" w:rsidRPr="0003127D" w:rsidRDefault="0003127D" w:rsidP="00162BA5">
            <w:pPr>
              <w:jc w:val="both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03127D" w:rsidRDefault="0003127D" w:rsidP="00AF3A68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F3A68" w:rsidRPr="00AF3A68" w:rsidRDefault="00AF3A68" w:rsidP="00AF3A6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F3A6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МЕЖВЕДОМСТВЕННЫЙ  ПЛАН  </w:t>
      </w:r>
    </w:p>
    <w:p w:rsidR="00AF3A68" w:rsidRDefault="00AF3A68" w:rsidP="00AF3A6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F3A6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 родительскому просвещению и обр</w:t>
      </w:r>
      <w:r w:rsidR="00F8481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азованию в ЗАТО Звёздный на 2019</w:t>
      </w:r>
      <w:r w:rsidRPr="00AF3A6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 </w:t>
      </w:r>
    </w:p>
    <w:p w:rsidR="00AF3A68" w:rsidRPr="00AF3A68" w:rsidRDefault="00AF3A68" w:rsidP="00AF3A6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</w:pPr>
      <w:r w:rsidRPr="001C1021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(далее – Межведомственный план)</w:t>
      </w:r>
    </w:p>
    <w:p w:rsidR="00AF3A68" w:rsidRPr="00AF3A68" w:rsidRDefault="00AF3A68" w:rsidP="00AF3A68">
      <w:pPr>
        <w:spacing w:after="0" w:line="228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1C1021" w:rsidRDefault="001C1021" w:rsidP="00456D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1021">
        <w:rPr>
          <w:rFonts w:ascii="Times New Roman" w:hAnsi="Times New Roman" w:cs="Times New Roman"/>
          <w:sz w:val="26"/>
          <w:szCs w:val="26"/>
        </w:rPr>
        <w:t>Настоящий Межведомственный план</w:t>
      </w:r>
      <w:r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разработан в соответствии с Постановлением краевой комиссии по делам несовершеннолетних и защите их прав № 15 от 12.10.2017 года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реализуется </w:t>
      </w:r>
      <w:r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рамках социального проекта «Сохраним семью – сбережём Россию» - победителя I конкурса 2017 года на предоставление грантов Президента Российской Федерации.</w:t>
      </w:r>
    </w:p>
    <w:p w:rsidR="001C1021" w:rsidRDefault="001C1021" w:rsidP="00456D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Современное общество характеризуется ростом детского и семейного неблагополучия: развод в каждой третьей семье, а в каждой второй – унижение личности взрослого или ребёнка. Одна из причин - неумение строить отношения между супругами, между родителями и детьми. </w:t>
      </w:r>
    </w:p>
    <w:p w:rsidR="001C1021" w:rsidRPr="001C1021" w:rsidRDefault="001C1021" w:rsidP="00456D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одительское образование – залог семейного и государственного благополучия. Но для достижения качественных преобразований в обществе необходим системный подход в решении задач родительского просвещения. Именно на это и направлен данный проект, цель которого: создание условий для становления и развития </w:t>
      </w:r>
      <w:r w:rsidR="00456D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муниципальной </w:t>
      </w:r>
      <w:r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>системы родительского образования взрослых и детей.</w:t>
      </w:r>
    </w:p>
    <w:p w:rsidR="001C1021" w:rsidRPr="001C1021" w:rsidRDefault="00162BA5" w:rsidP="00456D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="00456DF4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1C1021"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базе </w:t>
      </w:r>
      <w:r w:rsidR="00456DF4">
        <w:rPr>
          <w:rFonts w:ascii="Times New Roman" w:eastAsia="Times New Roman" w:hAnsi="Times New Roman" w:cs="Times New Roman"/>
          <w:sz w:val="26"/>
          <w:szCs w:val="26"/>
          <w:lang w:eastAsia="ru-RU"/>
        </w:rPr>
        <w:t>МБУК «Городская би</w:t>
      </w:r>
      <w:r w:rsidR="0003127D">
        <w:rPr>
          <w:rFonts w:ascii="Times New Roman" w:eastAsia="Times New Roman" w:hAnsi="Times New Roman" w:cs="Times New Roman"/>
          <w:sz w:val="26"/>
          <w:szCs w:val="26"/>
          <w:lang w:eastAsia="ru-RU"/>
        </w:rPr>
        <w:t>б</w:t>
      </w:r>
      <w:r w:rsidR="00456DF4">
        <w:rPr>
          <w:rFonts w:ascii="Times New Roman" w:eastAsia="Times New Roman" w:hAnsi="Times New Roman" w:cs="Times New Roman"/>
          <w:sz w:val="26"/>
          <w:szCs w:val="26"/>
          <w:lang w:eastAsia="ru-RU"/>
        </w:rPr>
        <w:t>лиотека»</w:t>
      </w:r>
      <w:r w:rsidR="001C1021"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открыт информационно-методически</w:t>
      </w:r>
      <w:r w:rsidR="00456DF4"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="001C1021"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центр родительского просвещения, функционирование котор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="001C1021"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обеспеч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итмуниципальный семейный совет в составе которого </w:t>
      </w:r>
      <w:r w:rsidR="001C1021"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специалисты, работающие с семьёй (работники </w:t>
      </w:r>
      <w:r w:rsidR="00456D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образования, </w:t>
      </w:r>
      <w:r w:rsidR="001C1021"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>культуры и здравоохранения, педагоги детских садов и школ, специалисты КДНиЗП и др.)</w:t>
      </w:r>
      <w:proofErr w:type="gramStart"/>
      <w:r w:rsidR="001C1021"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>.Д</w:t>
      </w:r>
      <w:proofErr w:type="gramEnd"/>
      <w:r w:rsidR="001C1021"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>еятельность данн</w:t>
      </w:r>
      <w:r w:rsidR="007E3284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="001C1021"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центр</w:t>
      </w:r>
      <w:r w:rsidR="007E3284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1C1021"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предусматривает пропаганду ответственного и позитивного родительства, а также основ родовой культуры и семейных ценностей на встречах с семьями; организацию семейного досуга и работы родительских объединений; содействие обмену опытом родительского просвещения в </w:t>
      </w:r>
      <w:proofErr w:type="gramStart"/>
      <w:r w:rsidR="001C1021"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учреждениях</w:t>
      </w:r>
      <w:proofErr w:type="gramEnd"/>
      <w:r w:rsidR="00F71A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ЗАТО Звёздный</w:t>
      </w:r>
      <w:r w:rsidR="001C1021"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1C1021" w:rsidRPr="001C1021" w:rsidRDefault="001C1021" w:rsidP="00456D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1021">
        <w:rPr>
          <w:rFonts w:ascii="Times New Roman" w:eastAsia="Times New Roman" w:hAnsi="Times New Roman" w:cs="Times New Roman"/>
          <w:sz w:val="26"/>
          <w:szCs w:val="26"/>
          <w:lang w:eastAsia="ru-RU"/>
        </w:rPr>
        <w:t>Благодаря этому, сохраним семью, а значит – сбережём Россию!</w:t>
      </w:r>
    </w:p>
    <w:p w:rsidR="00AF3A68" w:rsidRPr="009B213A" w:rsidRDefault="00AF3A68" w:rsidP="009B21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B213A">
        <w:rPr>
          <w:rFonts w:ascii="Times New Roman" w:eastAsia="Times New Roman" w:hAnsi="Times New Roman" w:cs="Times New Roman"/>
          <w:sz w:val="26"/>
          <w:szCs w:val="26"/>
          <w:lang w:eastAsia="ru-RU"/>
        </w:rPr>
        <w:t>1. Краткий анализ детского и семейного неблагополучия в ЗАТО Звёздный:</w:t>
      </w:r>
    </w:p>
    <w:p w:rsidR="006D7009" w:rsidRPr="009B213A" w:rsidRDefault="008E6704" w:rsidP="009B21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B21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состоянию на 01.01.2018 в ЗАТО Звёздный проживает 2344 детей от 0 до 18 лет. </w:t>
      </w:r>
    </w:p>
    <w:p w:rsidR="009B213A" w:rsidRPr="009B213A" w:rsidRDefault="008E6704" w:rsidP="009B21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B21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учете в Комиссии по делам несовершеннолетних и защите их прав (далее </w:t>
      </w:r>
      <w:r w:rsidR="006D7009" w:rsidRPr="009B21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9B213A">
        <w:rPr>
          <w:rFonts w:ascii="Times New Roman" w:eastAsia="Times New Roman" w:hAnsi="Times New Roman" w:cs="Times New Roman"/>
          <w:sz w:val="26"/>
          <w:szCs w:val="26"/>
          <w:lang w:eastAsia="ru-RU"/>
        </w:rPr>
        <w:t>КДН и ЗП)  состоят 25 семьи, в которых проживают 60 детей.</w:t>
      </w:r>
      <w:r w:rsidR="006D7009" w:rsidRPr="009B213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 2017 год рассмотрено на заседании КДН и ЗП 55 административных дел, из них на несовершеннолетних -9, на родителей или законных представителей -46.</w:t>
      </w:r>
      <w:r w:rsidR="00F7565E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Решением Пермского районного суда мать 4 несовершеннолетних детей ограничена  в родительских правах.</w:t>
      </w:r>
    </w:p>
    <w:p w:rsidR="009B213A" w:rsidRPr="009B213A" w:rsidRDefault="009B213A" w:rsidP="009B21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B213A">
        <w:rPr>
          <w:rFonts w:ascii="Times New Roman" w:eastAsia="Calibri" w:hAnsi="Times New Roman" w:cs="Times New Roman"/>
          <w:sz w:val="26"/>
          <w:szCs w:val="26"/>
        </w:rPr>
        <w:t>Всего на учете в социально опасном положении (СОП) состоит 39 н</w:t>
      </w:r>
      <w:r>
        <w:rPr>
          <w:rFonts w:ascii="Times New Roman" w:eastAsia="Calibri" w:hAnsi="Times New Roman" w:cs="Times New Roman"/>
          <w:sz w:val="26"/>
          <w:szCs w:val="26"/>
        </w:rPr>
        <w:t>есовершеннолетних</w:t>
      </w:r>
      <w:r w:rsidRPr="009B213A">
        <w:rPr>
          <w:rFonts w:ascii="Times New Roman" w:eastAsia="Calibri" w:hAnsi="Times New Roman" w:cs="Times New Roman"/>
          <w:sz w:val="26"/>
          <w:szCs w:val="26"/>
        </w:rPr>
        <w:t xml:space="preserve"> в возрасте от 7-17 лет, в «группе риска» - 30 н/л.</w:t>
      </w:r>
      <w:r>
        <w:rPr>
          <w:rFonts w:ascii="Times New Roman" w:eastAsia="Calibri" w:hAnsi="Times New Roman" w:cs="Times New Roman"/>
          <w:sz w:val="26"/>
          <w:szCs w:val="26"/>
        </w:rPr>
        <w:t xml:space="preserve"> На статистическом учёте КДН и ЗП 1</w:t>
      </w:r>
      <w:r w:rsidR="001250D2">
        <w:rPr>
          <w:rFonts w:ascii="Times New Roman" w:eastAsia="Calibri" w:hAnsi="Times New Roman" w:cs="Times New Roman"/>
          <w:sz w:val="26"/>
          <w:szCs w:val="26"/>
        </w:rPr>
        <w:t>1</w:t>
      </w:r>
      <w:r>
        <w:rPr>
          <w:rFonts w:ascii="Times New Roman" w:eastAsia="Calibri" w:hAnsi="Times New Roman" w:cs="Times New Roman"/>
          <w:sz w:val="26"/>
          <w:szCs w:val="26"/>
        </w:rPr>
        <w:t xml:space="preserve"> несовершеннолетних состоят, как склонны</w:t>
      </w:r>
      <w:r w:rsidR="001250D2">
        <w:rPr>
          <w:rFonts w:ascii="Times New Roman" w:eastAsia="Calibri" w:hAnsi="Times New Roman" w:cs="Times New Roman"/>
          <w:sz w:val="26"/>
          <w:szCs w:val="26"/>
        </w:rPr>
        <w:t>е</w:t>
      </w:r>
      <w:r>
        <w:rPr>
          <w:rFonts w:ascii="Times New Roman" w:eastAsia="Calibri" w:hAnsi="Times New Roman" w:cs="Times New Roman"/>
          <w:sz w:val="26"/>
          <w:szCs w:val="26"/>
        </w:rPr>
        <w:t xml:space="preserve"> к совершению  различного </w:t>
      </w:r>
      <w:r>
        <w:rPr>
          <w:rFonts w:ascii="Times New Roman" w:eastAsia="Calibri" w:hAnsi="Times New Roman" w:cs="Times New Roman"/>
          <w:sz w:val="26"/>
          <w:szCs w:val="26"/>
        </w:rPr>
        <w:lastRenderedPageBreak/>
        <w:t>рода правонарушений</w:t>
      </w:r>
      <w:proofErr w:type="gramStart"/>
      <w:r>
        <w:rPr>
          <w:rFonts w:ascii="Times New Roman" w:eastAsia="Calibri" w:hAnsi="Times New Roman" w:cs="Times New Roman"/>
          <w:sz w:val="26"/>
          <w:szCs w:val="26"/>
        </w:rPr>
        <w:t>.</w:t>
      </w:r>
      <w:r w:rsidR="00F7565E">
        <w:rPr>
          <w:rFonts w:ascii="Times New Roman" w:eastAsia="Calibri" w:hAnsi="Times New Roman" w:cs="Times New Roman"/>
          <w:sz w:val="26"/>
          <w:szCs w:val="26"/>
        </w:rPr>
        <w:t>Н</w:t>
      </w:r>
      <w:proofErr w:type="gramEnd"/>
      <w:r w:rsidR="00F7565E">
        <w:rPr>
          <w:rFonts w:ascii="Times New Roman" w:eastAsia="Calibri" w:hAnsi="Times New Roman" w:cs="Times New Roman"/>
          <w:sz w:val="26"/>
          <w:szCs w:val="26"/>
        </w:rPr>
        <w:t xml:space="preserve">есмотря на проводимые меры </w:t>
      </w:r>
      <w:r w:rsidR="007F4C5D">
        <w:rPr>
          <w:rFonts w:ascii="Times New Roman" w:eastAsia="Calibri" w:hAnsi="Times New Roman" w:cs="Times New Roman"/>
          <w:sz w:val="26"/>
          <w:szCs w:val="26"/>
        </w:rPr>
        <w:t xml:space="preserve">динамика </w:t>
      </w:r>
      <w:r w:rsidR="00F7565E">
        <w:rPr>
          <w:rFonts w:ascii="Times New Roman" w:eastAsia="Calibri" w:hAnsi="Times New Roman" w:cs="Times New Roman"/>
          <w:sz w:val="26"/>
          <w:szCs w:val="26"/>
        </w:rPr>
        <w:t>статистически</w:t>
      </w:r>
      <w:r w:rsidR="007F4C5D">
        <w:rPr>
          <w:rFonts w:ascii="Times New Roman" w:eastAsia="Calibri" w:hAnsi="Times New Roman" w:cs="Times New Roman"/>
          <w:sz w:val="26"/>
          <w:szCs w:val="26"/>
        </w:rPr>
        <w:t>х</w:t>
      </w:r>
      <w:r w:rsidR="00F7565E">
        <w:rPr>
          <w:rFonts w:ascii="Times New Roman" w:eastAsia="Calibri" w:hAnsi="Times New Roman" w:cs="Times New Roman"/>
          <w:sz w:val="26"/>
          <w:szCs w:val="26"/>
        </w:rPr>
        <w:t xml:space="preserve"> данны</w:t>
      </w:r>
      <w:r w:rsidR="007F4C5D">
        <w:rPr>
          <w:rFonts w:ascii="Times New Roman" w:eastAsia="Calibri" w:hAnsi="Times New Roman" w:cs="Times New Roman"/>
          <w:sz w:val="26"/>
          <w:szCs w:val="26"/>
        </w:rPr>
        <w:t>х</w:t>
      </w:r>
      <w:r w:rsidR="00F7565E">
        <w:rPr>
          <w:rFonts w:ascii="Times New Roman" w:eastAsia="Calibri" w:hAnsi="Times New Roman" w:cs="Times New Roman"/>
          <w:sz w:val="26"/>
          <w:szCs w:val="26"/>
        </w:rPr>
        <w:t xml:space="preserve"> по</w:t>
      </w:r>
      <w:r w:rsidR="001250D2">
        <w:rPr>
          <w:rFonts w:ascii="Times New Roman" w:eastAsia="Calibri" w:hAnsi="Times New Roman" w:cs="Times New Roman"/>
          <w:sz w:val="26"/>
          <w:szCs w:val="26"/>
        </w:rPr>
        <w:t xml:space="preserve"> детскому и семейному неблагополучию </w:t>
      </w:r>
      <w:r w:rsidR="007F4C5D">
        <w:rPr>
          <w:rFonts w:ascii="Times New Roman" w:eastAsia="Calibri" w:hAnsi="Times New Roman" w:cs="Times New Roman"/>
          <w:sz w:val="26"/>
          <w:szCs w:val="26"/>
        </w:rPr>
        <w:t>в течени</w:t>
      </w:r>
      <w:r w:rsidR="00725EAF">
        <w:rPr>
          <w:rFonts w:ascii="Times New Roman" w:eastAsia="Calibri" w:hAnsi="Times New Roman" w:cs="Times New Roman"/>
          <w:sz w:val="26"/>
          <w:szCs w:val="26"/>
        </w:rPr>
        <w:t>е</w:t>
      </w:r>
      <w:r w:rsidR="007F4C5D">
        <w:rPr>
          <w:rFonts w:ascii="Times New Roman" w:eastAsia="Calibri" w:hAnsi="Times New Roman" w:cs="Times New Roman"/>
          <w:sz w:val="26"/>
          <w:szCs w:val="26"/>
        </w:rPr>
        <w:t xml:space="preserve"> последних лет остаётся на прежнем уровне</w:t>
      </w:r>
      <w:r w:rsidR="001250D2">
        <w:rPr>
          <w:rFonts w:ascii="Times New Roman" w:eastAsia="Calibri" w:hAnsi="Times New Roman" w:cs="Times New Roman"/>
          <w:sz w:val="26"/>
          <w:szCs w:val="26"/>
        </w:rPr>
        <w:t>. Поэтому,  о</w:t>
      </w:r>
      <w:r w:rsidR="00F7565E">
        <w:rPr>
          <w:rFonts w:ascii="Times New Roman" w:eastAsia="Calibri" w:hAnsi="Times New Roman" w:cs="Times New Roman"/>
          <w:sz w:val="26"/>
          <w:szCs w:val="26"/>
        </w:rPr>
        <w:t>дним из основных направлений работы КДН и ЗП в 2018 году определен</w:t>
      </w:r>
      <w:r w:rsidR="001250D2">
        <w:rPr>
          <w:rFonts w:ascii="Times New Roman" w:eastAsia="Calibri" w:hAnsi="Times New Roman" w:cs="Times New Roman"/>
          <w:sz w:val="26"/>
          <w:szCs w:val="26"/>
        </w:rPr>
        <w:t>о</w:t>
      </w:r>
      <w:r w:rsidR="00F7565E">
        <w:rPr>
          <w:rFonts w:ascii="Times New Roman" w:eastAsia="Calibri" w:hAnsi="Times New Roman" w:cs="Times New Roman"/>
          <w:sz w:val="26"/>
          <w:szCs w:val="26"/>
        </w:rPr>
        <w:t>создание муниципальной системы родительского образования взрослых и детей.</w:t>
      </w:r>
    </w:p>
    <w:p w:rsidR="00AF3A68" w:rsidRPr="00AF3A68" w:rsidRDefault="00AF3A68" w:rsidP="00456D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F3A68">
        <w:rPr>
          <w:rFonts w:ascii="Times New Roman" w:eastAsia="Times New Roman" w:hAnsi="Times New Roman" w:cs="Times New Roman"/>
          <w:sz w:val="26"/>
          <w:szCs w:val="26"/>
          <w:lang w:eastAsia="ru-RU"/>
        </w:rPr>
        <w:t>2. Цель и задачи:</w:t>
      </w:r>
    </w:p>
    <w:p w:rsidR="00AF3A68" w:rsidRPr="00AF3A68" w:rsidRDefault="00AF3A68" w:rsidP="00456DF4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A68">
        <w:rPr>
          <w:rFonts w:ascii="Times New Roman" w:hAnsi="Times New Roman" w:cs="Times New Roman"/>
          <w:color w:val="000000"/>
          <w:sz w:val="26"/>
          <w:szCs w:val="26"/>
        </w:rPr>
        <w:t xml:space="preserve">Основная цель - создание условий для становления и развития </w:t>
      </w:r>
      <w:r w:rsidR="007E3284">
        <w:rPr>
          <w:rFonts w:ascii="Times New Roman" w:hAnsi="Times New Roman" w:cs="Times New Roman"/>
          <w:color w:val="000000"/>
          <w:sz w:val="26"/>
          <w:szCs w:val="26"/>
        </w:rPr>
        <w:t>муниципальной</w:t>
      </w:r>
      <w:r w:rsidRPr="00AF3A68">
        <w:rPr>
          <w:rFonts w:ascii="Times New Roman" w:hAnsi="Times New Roman" w:cs="Times New Roman"/>
          <w:color w:val="000000"/>
          <w:sz w:val="26"/>
          <w:szCs w:val="26"/>
        </w:rPr>
        <w:t xml:space="preserve"> системы родительского образования в</w:t>
      </w:r>
      <w:r w:rsidR="007E3284">
        <w:rPr>
          <w:rFonts w:ascii="Times New Roman" w:hAnsi="Times New Roman" w:cs="Times New Roman"/>
          <w:color w:val="000000"/>
          <w:sz w:val="26"/>
          <w:szCs w:val="26"/>
        </w:rPr>
        <w:t>ЗАТО Звёздный</w:t>
      </w:r>
      <w:r w:rsidRPr="00AF3A68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AF3A68" w:rsidRPr="00AF3A68" w:rsidRDefault="00AF3A68" w:rsidP="00456DF4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A68">
        <w:rPr>
          <w:rFonts w:ascii="Times New Roman" w:hAnsi="Times New Roman" w:cs="Times New Roman"/>
          <w:color w:val="000000"/>
          <w:sz w:val="26"/>
          <w:szCs w:val="26"/>
        </w:rPr>
        <w:t>Задачи:</w:t>
      </w:r>
    </w:p>
    <w:p w:rsidR="00AF3A68" w:rsidRPr="00AF3A68" w:rsidRDefault="00AF3A68" w:rsidP="00456DF4">
      <w:pPr>
        <w:pStyle w:val="1"/>
        <w:numPr>
          <w:ilvl w:val="0"/>
          <w:numId w:val="1"/>
        </w:numPr>
        <w:shd w:val="clear" w:color="auto" w:fill="auto"/>
        <w:tabs>
          <w:tab w:val="left" w:pos="8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A68">
        <w:rPr>
          <w:rFonts w:ascii="Times New Roman" w:hAnsi="Times New Roman" w:cs="Times New Roman"/>
          <w:color w:val="000000"/>
          <w:sz w:val="26"/>
          <w:szCs w:val="26"/>
        </w:rPr>
        <w:t xml:space="preserve">Разработать нормативно-правовую базу по организации родительского образования в </w:t>
      </w:r>
      <w:r>
        <w:rPr>
          <w:rFonts w:ascii="Times New Roman" w:hAnsi="Times New Roman" w:cs="Times New Roman"/>
          <w:color w:val="000000"/>
          <w:sz w:val="26"/>
          <w:szCs w:val="26"/>
        </w:rPr>
        <w:t>ведомст</w:t>
      </w:r>
      <w:r w:rsidR="00162BA5">
        <w:rPr>
          <w:rFonts w:ascii="Times New Roman" w:hAnsi="Times New Roman" w:cs="Times New Roman"/>
          <w:color w:val="000000"/>
          <w:sz w:val="26"/>
          <w:szCs w:val="26"/>
        </w:rPr>
        <w:t>вах и учреждениях ЗАТО Звёздный;</w:t>
      </w:r>
    </w:p>
    <w:p w:rsidR="00AF3A68" w:rsidRPr="00AF3A68" w:rsidRDefault="00AF3A68" w:rsidP="00456DF4">
      <w:pPr>
        <w:pStyle w:val="1"/>
        <w:numPr>
          <w:ilvl w:val="0"/>
          <w:numId w:val="1"/>
        </w:numPr>
        <w:shd w:val="clear" w:color="auto" w:fill="auto"/>
        <w:tabs>
          <w:tab w:val="left" w:pos="8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A68">
        <w:rPr>
          <w:rFonts w:ascii="Times New Roman" w:hAnsi="Times New Roman" w:cs="Times New Roman"/>
          <w:color w:val="000000"/>
          <w:sz w:val="26"/>
          <w:szCs w:val="26"/>
        </w:rPr>
        <w:t>Создать систему работы со специалистами по организации родительско</w:t>
      </w:r>
      <w:r w:rsidR="00162BA5">
        <w:rPr>
          <w:rFonts w:ascii="Times New Roman" w:hAnsi="Times New Roman" w:cs="Times New Roman"/>
          <w:color w:val="000000"/>
          <w:sz w:val="26"/>
          <w:szCs w:val="26"/>
        </w:rPr>
        <w:t>го образования взрослых и детей;</w:t>
      </w:r>
    </w:p>
    <w:p w:rsidR="00AF3A68" w:rsidRPr="00AF3A68" w:rsidRDefault="00AF3A68" w:rsidP="00456DF4">
      <w:pPr>
        <w:pStyle w:val="1"/>
        <w:numPr>
          <w:ilvl w:val="0"/>
          <w:numId w:val="1"/>
        </w:numPr>
        <w:shd w:val="clear" w:color="auto" w:fill="auto"/>
        <w:tabs>
          <w:tab w:val="left" w:pos="8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A68">
        <w:rPr>
          <w:rFonts w:ascii="Times New Roman" w:hAnsi="Times New Roman" w:cs="Times New Roman"/>
          <w:color w:val="000000"/>
          <w:sz w:val="26"/>
          <w:szCs w:val="26"/>
        </w:rPr>
        <w:t>Формировать потребность в родительском о</w:t>
      </w:r>
      <w:r w:rsidR="00162BA5">
        <w:rPr>
          <w:rFonts w:ascii="Times New Roman" w:hAnsi="Times New Roman" w:cs="Times New Roman"/>
          <w:color w:val="000000"/>
          <w:sz w:val="26"/>
          <w:szCs w:val="26"/>
        </w:rPr>
        <w:t>бразовании у взрослых и у детей;</w:t>
      </w:r>
    </w:p>
    <w:p w:rsidR="00AF3A68" w:rsidRPr="00AF3A68" w:rsidRDefault="00AF3A68" w:rsidP="00456DF4">
      <w:pPr>
        <w:pStyle w:val="1"/>
        <w:numPr>
          <w:ilvl w:val="0"/>
          <w:numId w:val="1"/>
        </w:numPr>
        <w:shd w:val="clear" w:color="auto" w:fill="auto"/>
        <w:tabs>
          <w:tab w:val="left" w:pos="8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A68">
        <w:rPr>
          <w:rFonts w:ascii="Times New Roman" w:hAnsi="Times New Roman" w:cs="Times New Roman"/>
          <w:color w:val="000000"/>
          <w:sz w:val="26"/>
          <w:szCs w:val="26"/>
        </w:rPr>
        <w:t>Отработать организационно-управленческую структуру по организации родительского образования в</w:t>
      </w:r>
      <w:r>
        <w:rPr>
          <w:rFonts w:ascii="Times New Roman" w:hAnsi="Times New Roman" w:cs="Times New Roman"/>
          <w:color w:val="000000"/>
          <w:sz w:val="26"/>
          <w:szCs w:val="26"/>
        </w:rPr>
        <w:t>ЗАТО Звёздный</w:t>
      </w:r>
      <w:r w:rsidR="00162BA5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AF3A68" w:rsidRPr="00AF3A68" w:rsidRDefault="00AF3A68" w:rsidP="00456DF4">
      <w:pPr>
        <w:pStyle w:val="1"/>
        <w:numPr>
          <w:ilvl w:val="0"/>
          <w:numId w:val="1"/>
        </w:numPr>
        <w:shd w:val="clear" w:color="auto" w:fill="auto"/>
        <w:tabs>
          <w:tab w:val="left" w:pos="8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A68">
        <w:rPr>
          <w:rFonts w:ascii="Times New Roman" w:hAnsi="Times New Roman" w:cs="Times New Roman"/>
          <w:color w:val="000000"/>
          <w:sz w:val="26"/>
          <w:szCs w:val="26"/>
        </w:rPr>
        <w:t>Обеспечить программное и методическое обеспе</w:t>
      </w:r>
      <w:r w:rsidR="00162BA5">
        <w:rPr>
          <w:rFonts w:ascii="Times New Roman" w:hAnsi="Times New Roman" w:cs="Times New Roman"/>
          <w:color w:val="000000"/>
          <w:sz w:val="26"/>
          <w:szCs w:val="26"/>
        </w:rPr>
        <w:t>чение родительского образования;</w:t>
      </w:r>
    </w:p>
    <w:p w:rsidR="00AF3A68" w:rsidRPr="00AF3A68" w:rsidRDefault="00AF3A68" w:rsidP="00456DF4">
      <w:pPr>
        <w:pStyle w:val="1"/>
        <w:numPr>
          <w:ilvl w:val="0"/>
          <w:numId w:val="1"/>
        </w:numPr>
        <w:shd w:val="clear" w:color="auto" w:fill="auto"/>
        <w:tabs>
          <w:tab w:val="left" w:pos="8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A68">
        <w:rPr>
          <w:rFonts w:ascii="Times New Roman" w:hAnsi="Times New Roman" w:cs="Times New Roman"/>
          <w:color w:val="000000"/>
          <w:sz w:val="26"/>
          <w:szCs w:val="26"/>
        </w:rPr>
        <w:t>Определить систему показателей результативности родительско</w:t>
      </w:r>
      <w:r w:rsidR="00162BA5">
        <w:rPr>
          <w:rFonts w:ascii="Times New Roman" w:hAnsi="Times New Roman" w:cs="Times New Roman"/>
          <w:color w:val="000000"/>
          <w:sz w:val="26"/>
          <w:szCs w:val="26"/>
        </w:rPr>
        <w:t>го образования взрослых и детей;</w:t>
      </w:r>
    </w:p>
    <w:p w:rsidR="00AF3A68" w:rsidRPr="00AF3A68" w:rsidRDefault="00AF3A68" w:rsidP="00456DF4">
      <w:pPr>
        <w:pStyle w:val="1"/>
        <w:numPr>
          <w:ilvl w:val="0"/>
          <w:numId w:val="1"/>
        </w:numPr>
        <w:shd w:val="clear" w:color="auto" w:fill="auto"/>
        <w:tabs>
          <w:tab w:val="left" w:pos="8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A68">
        <w:rPr>
          <w:rFonts w:ascii="Times New Roman" w:hAnsi="Times New Roman" w:cs="Times New Roman"/>
          <w:color w:val="000000"/>
          <w:sz w:val="26"/>
          <w:szCs w:val="26"/>
        </w:rPr>
        <w:t xml:space="preserve">Создавать и сохранять систему традиций в работе с родителями и семьями </w:t>
      </w:r>
      <w:r w:rsidR="00162BA5">
        <w:rPr>
          <w:rFonts w:ascii="Times New Roman" w:hAnsi="Times New Roman" w:cs="Times New Roman"/>
          <w:color w:val="000000"/>
          <w:sz w:val="26"/>
          <w:szCs w:val="26"/>
        </w:rPr>
        <w:t xml:space="preserve">городского </w:t>
      </w:r>
      <w:proofErr w:type="gramStart"/>
      <w:r w:rsidR="00162BA5">
        <w:rPr>
          <w:rFonts w:ascii="Times New Roman" w:hAnsi="Times New Roman" w:cs="Times New Roman"/>
          <w:color w:val="000000"/>
          <w:sz w:val="26"/>
          <w:szCs w:val="26"/>
        </w:rPr>
        <w:t>округа</w:t>
      </w:r>
      <w:proofErr w:type="gramEnd"/>
      <w:r w:rsidR="00162BA5">
        <w:rPr>
          <w:rFonts w:ascii="Times New Roman" w:hAnsi="Times New Roman" w:cs="Times New Roman"/>
          <w:color w:val="000000"/>
          <w:sz w:val="26"/>
          <w:szCs w:val="26"/>
        </w:rPr>
        <w:t xml:space="preserve"> ЗАТО Звёздный</w:t>
      </w:r>
      <w:r w:rsidRPr="00AF3A68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AF3A68" w:rsidRPr="00AF3A68" w:rsidRDefault="00AF3A68" w:rsidP="00AF3A68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5078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3"/>
        <w:gridCol w:w="6145"/>
        <w:gridCol w:w="2410"/>
        <w:gridCol w:w="2693"/>
        <w:gridCol w:w="2977"/>
      </w:tblGrid>
      <w:tr w:rsidR="00AF3A68" w:rsidRPr="005C1475" w:rsidTr="00E7207F">
        <w:trPr>
          <w:tblCellSpacing w:w="15" w:type="dxa"/>
        </w:trPr>
        <w:tc>
          <w:tcPr>
            <w:tcW w:w="6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5C1475" w:rsidRDefault="00AF3A68" w:rsidP="005C1475">
            <w:pPr>
              <w:tabs>
                <w:tab w:val="left" w:pos="1183"/>
                <w:tab w:val="center" w:pos="278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5C1475" w:rsidRDefault="00456DF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Сроки реализации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5C1475" w:rsidRDefault="00456DF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Участники/целевая группа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456DF4" w:rsidRPr="005C1475" w:rsidRDefault="00456DF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Место проведения/</w:t>
            </w:r>
          </w:p>
          <w:p w:rsidR="00AF3A68" w:rsidRPr="005C1475" w:rsidRDefault="00456DF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AF3A68" w:rsidRPr="005C1475" w:rsidTr="00E7207F">
        <w:trPr>
          <w:tblCellSpacing w:w="15" w:type="dxa"/>
        </w:trPr>
        <w:tc>
          <w:tcPr>
            <w:tcW w:w="6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5C1475" w:rsidRDefault="00AF3A68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5C1475" w:rsidRDefault="00AF3A68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5C1475" w:rsidRDefault="00AF3A68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5C1475" w:rsidRDefault="00AF3A68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AF3A68" w:rsidRPr="005C1475" w:rsidTr="007F4C5D">
        <w:trPr>
          <w:tblCellSpacing w:w="15" w:type="dxa"/>
        </w:trPr>
        <w:tc>
          <w:tcPr>
            <w:tcW w:w="150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5C1475" w:rsidRDefault="00AF3A68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>I</w:t>
            </w:r>
            <w:r w:rsidRPr="005C147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. </w:t>
            </w:r>
            <w:r w:rsidR="00456DF4" w:rsidRPr="005C147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Разработка нормативно-правовой базы по организации родительского образования в ЗАТО Звёздный</w:t>
            </w:r>
          </w:p>
        </w:tc>
      </w:tr>
      <w:tr w:rsidR="00AF3A68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AF3A68" w:rsidRPr="005C1475" w:rsidRDefault="00D544C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AF3A68" w:rsidRPr="005C1475" w:rsidRDefault="00F71A7B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Подписание Соглашения о сотрудничестве сЧОУДПО «Академия родительского образования»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AF3A68" w:rsidRPr="005C1475" w:rsidRDefault="003F78E0" w:rsidP="003F7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Январь 2019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AF3A68" w:rsidRPr="005C1475" w:rsidRDefault="00F71A7B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КДН и ЗП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AF3A68" w:rsidRPr="005C1475" w:rsidRDefault="00F71A7B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ЗАТО Звёздный</w:t>
            </w:r>
            <w:r w:rsidR="007E5C30"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</w:t>
            </w:r>
          </w:p>
          <w:p w:rsidR="007E5C30" w:rsidRPr="005C1475" w:rsidRDefault="003F78E0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Кошкина И.С.</w:t>
            </w:r>
          </w:p>
        </w:tc>
      </w:tr>
      <w:tr w:rsidR="002D4B5C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1.2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Разработка Положения об информационно-методическом центре родительского просвещения и образования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20.01.201</w:t>
            </w:r>
            <w:r w:rsidR="00093284"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МБУК «</w:t>
            </w:r>
            <w:r w:rsidR="00093284"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ДК ЗАТО Звёздный</w:t>
            </w: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», </w:t>
            </w: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ЧОУ ДПО «Академия родительского образования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МБУК «</w:t>
            </w:r>
            <w:r w:rsidR="00093284"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ДК ЗАТО Звёздный</w:t>
            </w: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»/</w:t>
            </w:r>
          </w:p>
          <w:p w:rsidR="002D4B5C" w:rsidRPr="005C1475" w:rsidRDefault="0009328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Егерева Л.А.</w:t>
            </w:r>
          </w:p>
        </w:tc>
      </w:tr>
      <w:tr w:rsidR="002D4B5C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1.3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Утверждение межведомственного плана на </w:t>
            </w: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заседании КДН и ЗП администрации ЗАТО Звёздный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3F78E0" w:rsidP="003F78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02</w:t>
            </w:r>
            <w:r w:rsidR="002D4B5C"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  <w:r w:rsidR="002D4B5C"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КДН и ЗП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Администрация ЗАТО </w:t>
            </w: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Звёздный/</w:t>
            </w:r>
          </w:p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Кошкина И.С.</w:t>
            </w:r>
          </w:p>
        </w:tc>
      </w:tr>
      <w:tr w:rsidR="002D4B5C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1.4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Разработка Положения о муниципальном семейном совете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3F78E0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 01.06</w:t>
            </w:r>
            <w:r w:rsidR="002D4B5C"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КДН и ЗП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ЗАТО Звёздный/</w:t>
            </w:r>
          </w:p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Буслаева С.Л.</w:t>
            </w:r>
          </w:p>
        </w:tc>
      </w:tr>
      <w:tr w:rsidR="002D4B5C" w:rsidRPr="005C1475" w:rsidTr="007F4C5D">
        <w:trPr>
          <w:tblCellSpacing w:w="15" w:type="dxa"/>
        </w:trPr>
        <w:tc>
          <w:tcPr>
            <w:tcW w:w="150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>II</w:t>
            </w:r>
            <w:r w:rsidRPr="005C147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 Создание системы работы со специалистами-организаторами родительского образования</w:t>
            </w:r>
          </w:p>
        </w:tc>
      </w:tr>
      <w:tr w:rsidR="002D4B5C" w:rsidRPr="005C1475" w:rsidTr="002D4B5C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Межведомственный круглый стол «Сохраним семью – сбережём Россию»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ответственные специалисты от учреждений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МБУК «ДК ЗАТО Звёздный»/</w:t>
            </w:r>
          </w:p>
          <w:p w:rsidR="002D4B5C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Егерева Л.А.</w:t>
            </w:r>
          </w:p>
        </w:tc>
      </w:tr>
      <w:tr w:rsidR="002D4B5C" w:rsidRPr="005C1475" w:rsidTr="002D4B5C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Показательные мероприятия специалистов-организаторов родительского образования согласно Планам работы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ответственные специалисты от учреждений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руководители МБУ</w:t>
            </w:r>
          </w:p>
        </w:tc>
      </w:tr>
      <w:tr w:rsidR="002D4B5C" w:rsidRPr="005C1475" w:rsidTr="002D4B5C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2.3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D17365" w:rsidP="005C1475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Показ социальных видеороликов о семье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 в квартал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 и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09328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Телеканал </w:t>
            </w:r>
            <w:r w:rsidR="002D4B5C"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ЗАТО КТВ</w:t>
            </w:r>
          </w:p>
        </w:tc>
      </w:tr>
      <w:tr w:rsidR="00D17365" w:rsidRPr="005C1475" w:rsidTr="002D4B5C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1736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2.4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17365" w:rsidRPr="005C1475" w:rsidRDefault="00D17365" w:rsidP="005C1475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о родительском образовании и показ социальных видеороликов на городском экране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17365" w:rsidRPr="005C1475" w:rsidRDefault="00D1736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17365" w:rsidRPr="005C1475" w:rsidRDefault="00D1736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 и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17365" w:rsidRPr="005C1475" w:rsidRDefault="00D1736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Звёздный»/</w:t>
            </w:r>
          </w:p>
          <w:p w:rsidR="00D17365" w:rsidRPr="005C1475" w:rsidRDefault="00D1736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D4B5C" w:rsidRPr="005C1475" w:rsidTr="002D4B5C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2.5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Опрос детского и взрослого населения: «Стоит ли учиться быть родителем? Да. Нет. Почему?» Оформление результатов на стендах в учреждениях, в СМИ.</w:t>
            </w:r>
          </w:p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 и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Отдел по связям с общественностью и внутренней политике администрации ЗАТО Звёздный</w:t>
            </w:r>
          </w:p>
        </w:tc>
      </w:tr>
      <w:tr w:rsidR="002D4B5C" w:rsidRPr="005C1475" w:rsidTr="002D4B5C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2.6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Просмотр серии социальных видеороликов о семье на ЗАТО КТВ.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 и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ЗАТО КТВ</w:t>
            </w:r>
          </w:p>
        </w:tc>
      </w:tr>
      <w:tr w:rsidR="002D4B5C" w:rsidRPr="005C1475" w:rsidTr="007F4C5D">
        <w:trPr>
          <w:tblCellSpacing w:w="15" w:type="dxa"/>
        </w:trPr>
        <w:tc>
          <w:tcPr>
            <w:tcW w:w="150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>III</w:t>
            </w:r>
            <w:r w:rsidRPr="005C147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 Формирование у взрослых и у детей потребности в родительском образовании</w:t>
            </w:r>
          </w:p>
        </w:tc>
      </w:tr>
      <w:tr w:rsidR="002D4B5C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Заседания семейного клуба мам с детьми ОВЗ «Пуговки Звёздного»</w:t>
            </w:r>
          </w:p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</w:t>
            </w:r>
            <w:proofErr w:type="gramStart"/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согласно плана</w:t>
            </w:r>
            <w:proofErr w:type="gramEnd"/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работы клуба)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ежемесячно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 и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</w:t>
            </w:r>
            <w:r w:rsidR="00093284" w:rsidRPr="005C1475">
              <w:rPr>
                <w:rFonts w:ascii="Times New Roman" w:hAnsi="Times New Roman" w:cs="Times New Roman"/>
                <w:sz w:val="26"/>
                <w:szCs w:val="26"/>
              </w:rPr>
              <w:t>ДК ЗАТО Звёздный</w:t>
            </w:r>
            <w:r w:rsidR="00D17365" w:rsidRPr="005C147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2D4B5C" w:rsidRPr="005C1475" w:rsidRDefault="0009328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Казаковцева Т.И.</w:t>
            </w:r>
          </w:p>
        </w:tc>
      </w:tr>
      <w:tr w:rsidR="002D4B5C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3.2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Заседание семейного клуба «Читалочка»</w:t>
            </w:r>
          </w:p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(</w:t>
            </w:r>
            <w:proofErr w:type="gramStart"/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согласно плана</w:t>
            </w:r>
            <w:proofErr w:type="gramEnd"/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работы клуба)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ежемесячно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 и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</w:t>
            </w:r>
            <w:r w:rsidR="00093284"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ДК ЗАТО </w:t>
            </w:r>
            <w:r w:rsidR="00093284" w:rsidRPr="005C147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Звёздный</w:t>
            </w: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093284"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 структурное подразделение Городская библиотека</w:t>
            </w: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2D4B5C" w:rsidRPr="005C1475" w:rsidRDefault="002D4B5C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Урбель О.С.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3.3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Информационная выставка по родительскому образованию «Сохраним семью – сбережём Россию»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 и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МБУК «ДК ЗАТО Звёздный»/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Егерева Л.А.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3.4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Фото – выставка «В кругу семьи»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май - июль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 и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МБУК «ДК ЗАТО Звёздный»/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Егерева Л.А.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3.5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Радиолектории для родителей на актуальные темы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течение учебного года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6B347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МБУ С</w:t>
            </w:r>
            <w:r w:rsidR="00B161EE"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ОШ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3.6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Театральная гостиная «В гостях у сказки» (силами родителей и детей)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 в квартал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дети, родители, педагоги ДОУ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6B3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МБДОУ </w:t>
            </w:r>
            <w:r w:rsidR="006B3474">
              <w:rPr>
                <w:rFonts w:ascii="Times New Roman" w:hAnsi="Times New Roman" w:cs="Times New Roman"/>
                <w:sz w:val="26"/>
                <w:szCs w:val="26"/>
              </w:rPr>
              <w:t>«Детский сад №4</w:t>
            </w: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»/ Красильникова И.Г., </w:t>
            </w:r>
            <w:proofErr w:type="spellStart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Порубова</w:t>
            </w:r>
            <w:proofErr w:type="spellEnd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 Э.Г.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3.7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Совместное чтение «Мама, почитай-ка!»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 в месяц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дети, родители, педагоги ДОУ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6B3474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МБДОУ «Детский сад№4</w:t>
            </w:r>
            <w:r w:rsidR="00B161EE" w:rsidRPr="005C1475">
              <w:rPr>
                <w:rFonts w:ascii="Times New Roman" w:hAnsi="Times New Roman" w:cs="Times New Roman"/>
                <w:sz w:val="26"/>
                <w:szCs w:val="26"/>
              </w:rPr>
              <w:t>»/ педагоги ДОУ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3.8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Создание творческих плакатов и газет «Мы за здоровый образ жизни!»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 2018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дети, родители, педагоги ДОУ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6B3474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МБДОУ «Детский сад№4</w:t>
            </w: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»/ </w:t>
            </w:r>
            <w:r w:rsidR="00B161EE" w:rsidRPr="005C1475">
              <w:rPr>
                <w:rFonts w:ascii="Times New Roman" w:hAnsi="Times New Roman" w:cs="Times New Roman"/>
                <w:sz w:val="26"/>
                <w:szCs w:val="26"/>
              </w:rPr>
              <w:t>педагоги ДОУ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3.9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Конкурсы совместного творчества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дети, родители, педагоги ДОУ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МБДОУ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3.10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Работа факультета по родительскому образованию. Темы:</w:t>
            </w:r>
          </w:p>
          <w:p w:rsidR="00B161EE" w:rsidRPr="005C1475" w:rsidRDefault="00B161EE" w:rsidP="005C1475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«Хорошее настроение»;</w:t>
            </w:r>
          </w:p>
          <w:p w:rsidR="00B161EE" w:rsidRPr="005C1475" w:rsidRDefault="00B161EE" w:rsidP="005C1475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«Умный ребёнок»;</w:t>
            </w:r>
          </w:p>
          <w:p w:rsidR="00B161EE" w:rsidRPr="005C1475" w:rsidRDefault="00B161EE" w:rsidP="005C1475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«В кругу друзей» (семейный клуб)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январь-декабрь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родители, дети, педагоги ДОУ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6B3474" w:rsidP="006B347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МБДОУ «Детский сад№4»</w:t>
            </w:r>
            <w:r w:rsidR="00B161EE" w:rsidRPr="005C1475">
              <w:rPr>
                <w:rFonts w:ascii="Times New Roman" w:hAnsi="Times New Roman" w:cs="Times New Roman"/>
                <w:sz w:val="26"/>
                <w:szCs w:val="26"/>
              </w:rPr>
              <w:t>/Кочева Ю.М., Красильникова И.Г.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3.11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Родительская конференция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«Академия семейного воспитания»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сентябрь 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дети, родители, педагоги ДОУ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6B3474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МБДОУ «Детский сад№4</w:t>
            </w: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»/ </w:t>
            </w:r>
            <w:r w:rsidR="00B161EE" w:rsidRPr="005C1475">
              <w:rPr>
                <w:rFonts w:ascii="Times New Roman" w:hAnsi="Times New Roman" w:cs="Times New Roman"/>
                <w:sz w:val="26"/>
                <w:szCs w:val="26"/>
              </w:rPr>
              <w:t>педагоги ДОУ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3.12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Круглый стол в рамках Семейного клуба «Единство школы и семьи в решении актуальных проблем».</w:t>
            </w:r>
          </w:p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Памятка для родителей и детей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сентябрь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родители, 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МБУ СОШ ЗАТО Звёздный/</w:t>
            </w:r>
          </w:p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Мизина</w:t>
            </w:r>
            <w:proofErr w:type="spellEnd"/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Н.С.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Мастер-классы: «Основы обучения грамоте», «Играем вместе с мамой», «Интерактивная игрушка своими руками. Учимся делать </w:t>
            </w:r>
            <w:proofErr w:type="spellStart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лепбук</w:t>
            </w:r>
            <w:proofErr w:type="spellEnd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», «Готовимся к школе в игре», «Подкова оберег».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ежемесячно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родители, педагоги ДОУ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МБДОУ «Детский сад №4»/педагоги ДОУ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Семинары-практикумы «Логические блоки </w:t>
            </w:r>
            <w:proofErr w:type="spellStart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Дьенеша</w:t>
            </w:r>
            <w:proofErr w:type="spellEnd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», «Что читать и как читать своим детям»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октябрь, апрель, май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родители, педагоги ДОУ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МБДОУ «Детский сад №4»/педагоги ДОУ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Родительское собрание «Традиции в семье»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родители, педагоги ДОУ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МБДОУ «Детский сад №4»/</w:t>
            </w:r>
            <w:proofErr w:type="spellStart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Хачирова</w:t>
            </w:r>
            <w:proofErr w:type="spellEnd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 О.А.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Квест «Милая мама моя»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родители, дети подготовительной группы, педагоги ДОУ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МБДОУ «Детский сад №4»/</w:t>
            </w:r>
            <w:proofErr w:type="spellStart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Пфейфер</w:t>
            </w:r>
            <w:proofErr w:type="spellEnd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 И.А., </w:t>
            </w:r>
            <w:proofErr w:type="spellStart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Корепанова</w:t>
            </w:r>
            <w:proofErr w:type="spellEnd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 Л.Г.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Индивидуальные и групповые консультации «Ошибки, которые совершать нельзя», «Будь здоров!»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январь, март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родители, дети, педагоги ДОУ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МБДОУ «Детский сад №4»/</w:t>
            </w:r>
            <w:proofErr w:type="spellStart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Пфейфер</w:t>
            </w:r>
            <w:proofErr w:type="spellEnd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 И.А., </w:t>
            </w:r>
            <w:proofErr w:type="spellStart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Корепанова</w:t>
            </w:r>
            <w:proofErr w:type="spellEnd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 Л.Г.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Круглый стол «Моя семья»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родители, педагоги ДОУ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МБДОУ «Детский сад №4»/Каско А.С., Воскресенская Т.В.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Мастер-класс для родителей «</w:t>
            </w:r>
            <w:proofErr w:type="spellStart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Сказкотерапия</w:t>
            </w:r>
            <w:proofErr w:type="spellEnd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педагог-психолог,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6B3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МБДОУ детский сад «Звёздочка»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Семинар-практикум «Формирование связной речи детей старшего дошкольного возраста»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учитель-логопед,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6B3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МБДОУ детский сад «Звёздочка»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lastRenderedPageBreak/>
              <w:t>3.2</w:t>
            </w:r>
            <w:r w:rsidR="005C1475"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Собеседования с родителями </w:t>
            </w:r>
            <w:proofErr w:type="gramStart"/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обучающихся</w:t>
            </w:r>
            <w:proofErr w:type="gramEnd"/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:</w:t>
            </w:r>
          </w:p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-подготовка к ГИА (9, 11 классы);</w:t>
            </w:r>
          </w:p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-построение индивидуальной образовательной траектории обучения (7, 10 классы);</w:t>
            </w:r>
          </w:p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-адаптация </w:t>
            </w:r>
            <w:proofErr w:type="gramStart"/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обучающихся</w:t>
            </w:r>
            <w:proofErr w:type="gramEnd"/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при переходе из начальной школы в среднюю (5 классы).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 течение года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родители, 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6B34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МБУ СОШ ЗАТО Звездный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3.2</w:t>
            </w:r>
            <w:r w:rsidR="005C1475"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Лектории для родителей на актуальные темы «Проблемы подросткового возраста»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 течение года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родители, 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6B34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МБУ СОШ ЗАТО Звездный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3.2</w:t>
            </w:r>
            <w:r w:rsidR="005C1475"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Родительские собрания:</w:t>
            </w:r>
          </w:p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-«Опасность социальных сетей»;</w:t>
            </w:r>
          </w:p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-«Семейный досуг»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 течение года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родители, 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6B34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МБУ СОШ ЗАТО Звездный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3.2</w:t>
            </w:r>
            <w:r w:rsidR="005C1475"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Всероссийская акция «Единый день сдачи ЕГЭ с родителями»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февраль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родители, 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6B34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МБУ СОШ ЗАТО Звездный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3.2</w:t>
            </w:r>
            <w:r w:rsidR="005C1475"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  <w:t>Круглый стол «Единство школы и семьи в решении актуальных проблем»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сентябрь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родители, 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6B34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МБУ СОШ ЗАТО Звездный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3.2</w:t>
            </w:r>
            <w:r w:rsidR="005C1475"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Дискуссия «Экологическое воспитание»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октябрь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родители, педагоги, члены Семейного клуба «Ладошки»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6B34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МБУ СОШ ЗАТО Звездный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3.2</w:t>
            </w:r>
            <w:r w:rsidR="005C1475"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Семейный праздник «Славянский хоровод»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декабрь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родители, педагоги, члены Семейного клуба «Ладошки»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6B34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МБУ СОШ ЗАТО Звездный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3.2</w:t>
            </w:r>
            <w:r w:rsidR="005C1475"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Час общения </w:t>
            </w:r>
            <w:r w:rsidRPr="006B3474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eastAsia="ru-RU"/>
              </w:rPr>
              <w:t>«Взаимодействие семьи и школы в воспитании детей»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март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родители, педагоги, члены Семейного клуба «Ладошки»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6B34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МБУ СОШ ЗАТО Звездный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3.2</w:t>
            </w:r>
            <w:r w:rsidR="005C1475"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Родительская конференция</w:t>
            </w:r>
          </w:p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«Выборы членов Управляющего Совета школы»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январь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дети, родители, 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6B34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МБУ СОШ ЗАТО Звездный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</w:t>
            </w:r>
            <w:r w:rsidR="005C1475"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Привлечение родителей (законных представителей) к участию во Всероссийских акциях:</w:t>
            </w:r>
          </w:p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-исторический диктант;</w:t>
            </w:r>
          </w:p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-этнографический диктант;</w:t>
            </w:r>
          </w:p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-географический диктант;</w:t>
            </w:r>
          </w:p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-единый день сдачи ЕГЭ родителями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В течение года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родители, 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6B34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МБУ СОШ ЗАТО Звездный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lastRenderedPageBreak/>
              <w:t>3.3</w:t>
            </w:r>
            <w:r w:rsidR="005C1475"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День открытых дверей для в МБУ </w:t>
            </w:r>
            <w:proofErr w:type="gramStart"/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СОШ</w:t>
            </w:r>
            <w:proofErr w:type="gramEnd"/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ЗАТО Звёздный:</w:t>
            </w:r>
          </w:p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-для выпускников НОШ и их родителей;</w:t>
            </w:r>
          </w:p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-для родителей обучающихся школы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 течение года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родители, 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6B34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МБУ СОШ ЗАТО Звездный</w:t>
            </w:r>
          </w:p>
        </w:tc>
      </w:tr>
      <w:tr w:rsidR="00B161EE" w:rsidRPr="005C1475" w:rsidTr="007F4C5D">
        <w:trPr>
          <w:tblCellSpacing w:w="15" w:type="dxa"/>
        </w:trPr>
        <w:tc>
          <w:tcPr>
            <w:tcW w:w="150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pStyle w:val="1"/>
              <w:shd w:val="clear" w:color="auto" w:fill="auto"/>
              <w:tabs>
                <w:tab w:val="left" w:pos="897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val="en-US"/>
              </w:rPr>
              <w:t>IV</w:t>
            </w:r>
            <w:r w:rsidRPr="005C147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 Отработка муниципальной организационно-управленческой структуры по организации родительского образования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4.1.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Утверждение приказов по учреждениям о назначении ответственных за внедрение системы родительского образования и направление в КДН и ЗП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6B347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02.04.2019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ответственные специалисты учреждений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Руководители учреждений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4.2.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Заслушивание на заседании КДН и ЗП информации о реализации мероприятий Межведомственного Плана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КДН и ЗП, ответственные специалисты учреждений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4.3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Работа Управляющего совета школы, заслушивание отчёта о проделанной работе на итоговом заседании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Управляющего совета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6B347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МБУ С</w:t>
            </w:r>
            <w:r w:rsidR="00B161EE"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ОШ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4.4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Работа Совета профилактики школы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Совета профилактики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6B347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МБУ С</w:t>
            </w:r>
            <w:r w:rsidR="00B161EE"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ОШ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</w:t>
            </w:r>
            <w:r w:rsidR="006B347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Работа школьного психолого-педагогического консилиума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члены </w:t>
            </w:r>
            <w:proofErr w:type="spellStart"/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ППк</w:t>
            </w:r>
            <w:proofErr w:type="spellEnd"/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МБУ СОШ ЗАТО Звёздный</w:t>
            </w:r>
          </w:p>
        </w:tc>
      </w:tr>
      <w:tr w:rsidR="00B161EE" w:rsidRPr="005C1475" w:rsidTr="007F4C5D">
        <w:trPr>
          <w:tblCellSpacing w:w="15" w:type="dxa"/>
        </w:trPr>
        <w:tc>
          <w:tcPr>
            <w:tcW w:w="150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val="en-US"/>
              </w:rPr>
              <w:t>V</w:t>
            </w:r>
            <w:r w:rsidRPr="005C147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 Обеспечение программного и методического сопровождения родительского образования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Оформление информационных стендов:</w:t>
            </w:r>
          </w:p>
          <w:p w:rsidR="00B161EE" w:rsidRPr="006B3474" w:rsidRDefault="00B161EE" w:rsidP="005C147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-по правам </w:t>
            </w:r>
            <w:proofErr w:type="gramStart"/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обучающегося</w:t>
            </w:r>
            <w:proofErr w:type="gramEnd"/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;</w:t>
            </w:r>
          </w:p>
          <w:p w:rsidR="00B161EE" w:rsidRPr="006B3474" w:rsidRDefault="00B161EE" w:rsidP="005C147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-по подготовке к ГИА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МБУ СОШ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Подготовка буклетов для родителей по ЗОЖ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МБУ СОШ ЗАТО </w:t>
            </w: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lastRenderedPageBreak/>
              <w:t>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5.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Полное информационное сопровождение родителей (законных представителей) на сайте МБУ СОШ ЗАТО Звёздный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МБУ СОШ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Сопровождение родителей (законных представителей) через портал «Электронный журнал»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6B3474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МБУ СОШ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Подготовка памяток для организаторов родительского образования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организаторы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МБУК «ДК ЗАТО Звёздный»/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Егерева Л.А.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Пополнение раздела «РОДИТЕЛЬСКОЕ ОБРАЗОВАНИЕ» на сайте МБУК «ДК ЗАТО Звёздный»</w:t>
            </w:r>
          </w:p>
          <w:p w:rsidR="00B161EE" w:rsidRPr="005C1475" w:rsidRDefault="00114FFC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5" w:history="1">
              <w:r w:rsidR="00B161EE" w:rsidRPr="005C1475">
                <w:rPr>
                  <w:rStyle w:val="a5"/>
                  <w:sz w:val="26"/>
                  <w:szCs w:val="26"/>
                </w:rPr>
                <w:t>http://dk-zvezdny.culture-perm.ru/</w:t>
              </w:r>
            </w:hyperlink>
            <w:r w:rsidR="00B161EE" w:rsidRPr="005C1475">
              <w:rPr>
                <w:sz w:val="26"/>
                <w:szCs w:val="26"/>
              </w:rPr>
              <w:t xml:space="preserve"> 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6B347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01.02.2019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посетители сайта, организаторы и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МБУК «ДК ЗАТО Звёздный»/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Егерева Л.А.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Разработка памяток для родителей «Музейная педагогика, её значение и роль в развитии дошкольников», «Семья без наркотиков»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педагоги и родители ДОУ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МБДОУ детский сад «Звёздочка»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Письменные консультации для родителей «Возрастные особенности детей» (в каждой возрастной группе)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педагоги и родители ДОУ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МБДОУ детский сад «Звёздочка»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Оформление информационных стендов для родителей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социальный педагог,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МБУ НОШ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5.1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Распространение памяток по родительскому образованию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социальный педагог, классные руководители,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6B347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МБУ С</w:t>
            </w:r>
            <w:r w:rsidR="00B161EE"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ОШ ЗАТО Звёздный</w:t>
            </w:r>
          </w:p>
        </w:tc>
      </w:tr>
      <w:tr w:rsidR="00B161EE" w:rsidRPr="005C1475" w:rsidTr="007F4C5D">
        <w:trPr>
          <w:tblCellSpacing w:w="15" w:type="dxa"/>
        </w:trPr>
        <w:tc>
          <w:tcPr>
            <w:tcW w:w="150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pStyle w:val="1"/>
              <w:shd w:val="clear" w:color="auto" w:fill="auto"/>
              <w:tabs>
                <w:tab w:val="left" w:pos="897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val="en-US"/>
              </w:rPr>
              <w:t>VI</w:t>
            </w:r>
            <w:r w:rsidRPr="005C147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 Определение системы показателей результативности родительского образования взрослых и детей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6.1.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Анализ показателей детского и семейного </w:t>
            </w: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неблагополучия и направление информации в учреждения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еженедельно,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ежемесячно,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КДН и ЗП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Администрация ЗАТО </w:t>
            </w: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6.2.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Доклады председателя КДН и ЗП на совещании при главе администрации ЗАТО Звёздный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еженедельно,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ежемесячно,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муниципальные служащие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6.3.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Включение показателей результативности родительского образования в стимулирование деятельности руководителей МБУ ЗАТО Звёздный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руководители учреждений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ЗАТО Звёздный/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Буслаева С.Л.</w:t>
            </w:r>
          </w:p>
        </w:tc>
      </w:tr>
      <w:tr w:rsidR="00B161EE" w:rsidRPr="005C1475" w:rsidTr="007F4C5D">
        <w:trPr>
          <w:tblCellSpacing w:w="15" w:type="dxa"/>
        </w:trPr>
        <w:tc>
          <w:tcPr>
            <w:tcW w:w="150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pStyle w:val="1"/>
              <w:shd w:val="clear" w:color="auto" w:fill="auto"/>
              <w:tabs>
                <w:tab w:val="left" w:pos="897"/>
              </w:tabs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val="en-US"/>
              </w:rPr>
              <w:t>VII</w:t>
            </w:r>
            <w:r w:rsidRPr="005C147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 Формирование и сохранение символов, традиций, ритуалов в родительском образовании</w:t>
            </w:r>
          </w:p>
          <w:p w:rsidR="00B161EE" w:rsidRPr="005C1475" w:rsidRDefault="00B161EE" w:rsidP="005C1475">
            <w:pPr>
              <w:pStyle w:val="1"/>
              <w:shd w:val="clear" w:color="auto" w:fill="auto"/>
              <w:tabs>
                <w:tab w:val="left" w:pos="897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взрослых и детей в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7.1.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Муниципальный проект «Семейный сквер»: создание места отдыха для семей.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семьи ЗАТО Звёздный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7.2.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Семейный</w:t>
            </w:r>
            <w:proofErr w:type="gramEnd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 культурный коворкинг, посвященный Международному Дню семьи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семьи ЗАТО Звёздный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МБУК «ДК ЗАТО Звёздный» 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Егерева Л.А.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7.3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Краевой фестиваль семейных театров «Путь к свету»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июль 2019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семьи ЗАТО Звёздный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оргкомитет, МБУК «ДК ЗАТО Звёздный»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7.4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Праздничные мероприятия, посвященные Дню семьи, любви и верности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июль 2019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семьи ЗАТО Звёздный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оргкомитет, МБУК «ДК ЗАТО Звёздный»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</w:t>
            </w:r>
            <w:r w:rsid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Награждение родителей на августовской конференции по номинациям: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за организацию и проведение конкретного дела;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за оказание профессиональной помощи;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за оказание спонсорской помощи классу, школе;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за работу в органах самоуправления в родительском комитете, в комиссиях, в штабах, совете класса, школы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педагоги,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7.6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«Мама, папа, я – спортивная семья»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МБДОУ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7.7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Проведение общешкольных мероприятий с привлечением родителей: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День открытых дверей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(Уроки для родителей)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Вперёд, </w:t>
            </w:r>
            <w:proofErr w:type="spellStart"/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мальчиши</w:t>
            </w:r>
            <w:proofErr w:type="spellEnd"/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!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Проектные дни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Туристический слет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День юного спасателя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Мама, папа, я – спортивная семья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март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обучающиеся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161EE" w:rsidRPr="005C1475" w:rsidRDefault="006B347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МБУ С</w:t>
            </w:r>
            <w:r w:rsidR="00B161EE"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ОШ ЗАТО Звёздный, творческие группы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7.8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Награждение родителей на Торжественном приёме  Управляющего совета за работу в органах самоуправления в родительском комитете, в комиссиях, совете класса, школы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Управляющего совета, администрация школы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6B3474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МБУ С</w:t>
            </w:r>
            <w:r w:rsidR="00B161EE"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ОШ ЗАТО Звёздный</w:t>
            </w:r>
          </w:p>
        </w:tc>
      </w:tr>
      <w:tr w:rsidR="00B161EE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7.9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Выставка семейных работ «Семья – источник вдохновенья»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161EE" w:rsidRPr="005C1475" w:rsidRDefault="00B161EE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7.10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Тематическая встреча с детьми с ОВЗ «Берёза – символ России»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 с ОВЗ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7.11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Авто – ралли «Вместе с папой»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7.12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Спортивный праздник для всей семьи «Здоровая семья – здоровая нация!»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7.13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Семейная встреча «Отцы и дети»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7.14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Тематическая встреча с детьми с ОВЗ «Русская ложка»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 с ОВЗ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7.15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Фольклорный праздник  «Посиделки на рябинник» </w:t>
            </w:r>
            <w:proofErr w:type="gramStart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согласно плана</w:t>
            </w:r>
            <w:proofErr w:type="gramEnd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 работы клуба семейного чтения «Читалочка»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МБУК «ДК ЗАТО Звёздный» структурное </w:t>
            </w:r>
            <w:r w:rsidRPr="005C147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подразделение Городская библиотека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7.16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Тематическая встреча с детьми с ОВЗ «Капустник»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 с ОВЗ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Семейный праздник «Славянский хоровод» (анкетирование семей)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родители, дети, 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 СОШ ЗАТО Звёздный</w:t>
            </w:r>
          </w:p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Большой праздничный концерт «Доброе слово о маме», посвященный Дню матери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7.19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Тематическая встреча с детьми с ОВЗ «Каша – радость наша»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 с ОВЗ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7.20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Игровая программа для всей семьи «Новогодние чудеса»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7.21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Литературно – музыкальный праздник «Мы семейные таланты» </w:t>
            </w:r>
            <w:proofErr w:type="gramStart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согласно плана</w:t>
            </w:r>
            <w:proofErr w:type="gramEnd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 работы клуба семейного чтения «Читалочка»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 структурное подразделение Городская библиотека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7.22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Выставка семейных работ «Новогодняя варежка Деда Мороза»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 структурное подразделение Городская библиотека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7.23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Тематическая встреча «Украшаем ёлку»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 с ОВЗ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7.24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Заседания семейного клуба мам с детьми с ОВЗ «Пуговки Звёздного» (</w:t>
            </w:r>
            <w:proofErr w:type="gramStart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согласно плана</w:t>
            </w:r>
            <w:proofErr w:type="gramEnd"/>
            <w:r w:rsidRPr="005C1475">
              <w:rPr>
                <w:rFonts w:ascii="Times New Roman" w:hAnsi="Times New Roman" w:cs="Times New Roman"/>
                <w:sz w:val="26"/>
                <w:szCs w:val="26"/>
              </w:rPr>
              <w:t xml:space="preserve"> работы клуба)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ежемесячно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hAnsi="Times New Roman" w:cs="Times New Roman"/>
                <w:sz w:val="26"/>
                <w:szCs w:val="26"/>
              </w:rPr>
              <w:t>МБУК «ДК ЗАТО Звёздный»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7.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6B3474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Работа семейного клуба «Ладошки»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6B3474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6B3474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Педагоги,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6B3474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МБУ СОШ ЗАТО Звёздный</w:t>
            </w:r>
          </w:p>
        </w:tc>
      </w:tr>
      <w:tr w:rsidR="005C1475" w:rsidRPr="005C1475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5C1475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147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6B3474" w:rsidRDefault="005C1475" w:rsidP="005C14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Совместные традиционные мероприятия с участием родителей обучающихся:</w:t>
            </w:r>
          </w:p>
          <w:p w:rsidR="005C1475" w:rsidRPr="006B3474" w:rsidRDefault="005C1475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-</w:t>
            </w:r>
            <w:proofErr w:type="spellStart"/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турслёт</w:t>
            </w:r>
            <w:proofErr w:type="spellEnd"/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;</w:t>
            </w:r>
          </w:p>
          <w:p w:rsidR="005C1475" w:rsidRPr="006B3474" w:rsidRDefault="005C1475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-школьный конкурс «Этнокраса»;</w:t>
            </w:r>
          </w:p>
          <w:p w:rsidR="005C1475" w:rsidRPr="006B3474" w:rsidRDefault="005C1475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-военно-спортивная игра «Зарница»;</w:t>
            </w:r>
          </w:p>
          <w:p w:rsidR="005C1475" w:rsidRPr="006B3474" w:rsidRDefault="005C1475" w:rsidP="005C147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B347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-выпускные вечера и др.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6B3474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весь период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6B3474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Педагоги,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5C1475" w:rsidRPr="006B3474" w:rsidRDefault="005C1475" w:rsidP="005C1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6B34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МБУ СОШ ЗАТО Звёздный</w:t>
            </w:r>
          </w:p>
        </w:tc>
      </w:tr>
    </w:tbl>
    <w:p w:rsidR="00AA357F" w:rsidRPr="001250D2" w:rsidRDefault="00AA357F" w:rsidP="001250D2">
      <w:pPr>
        <w:spacing w:after="0" w:line="240" w:lineRule="exact"/>
        <w:rPr>
          <w:rFonts w:ascii="Times New Roman" w:hAnsi="Times New Roman" w:cs="Times New Roman"/>
          <w:sz w:val="26"/>
          <w:szCs w:val="26"/>
        </w:rPr>
      </w:pPr>
    </w:p>
    <w:sectPr w:rsidR="00AA357F" w:rsidRPr="001250D2" w:rsidSect="00AF3A68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20962"/>
    <w:multiLevelType w:val="multilevel"/>
    <w:tmpl w:val="25FA3D9A"/>
    <w:lvl w:ilvl="0">
      <w:start w:val="1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19"/>
        <w:szCs w:val="19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4E6B35B6"/>
    <w:multiLevelType w:val="hybridMultilevel"/>
    <w:tmpl w:val="9370BC04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7E083C17"/>
    <w:multiLevelType w:val="multilevel"/>
    <w:tmpl w:val="0178B294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19"/>
        <w:szCs w:val="19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19"/>
        <w:szCs w:val="19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0AAC"/>
    <w:rsid w:val="0002187A"/>
    <w:rsid w:val="0003127D"/>
    <w:rsid w:val="0006100D"/>
    <w:rsid w:val="0006647C"/>
    <w:rsid w:val="00093284"/>
    <w:rsid w:val="000A526A"/>
    <w:rsid w:val="000F5AAD"/>
    <w:rsid w:val="000F5F64"/>
    <w:rsid w:val="000F6B4D"/>
    <w:rsid w:val="00114FFC"/>
    <w:rsid w:val="001250D2"/>
    <w:rsid w:val="00162BA5"/>
    <w:rsid w:val="00165B6D"/>
    <w:rsid w:val="00176371"/>
    <w:rsid w:val="0019180D"/>
    <w:rsid w:val="001C1021"/>
    <w:rsid w:val="001E533B"/>
    <w:rsid w:val="002478A2"/>
    <w:rsid w:val="0028334F"/>
    <w:rsid w:val="002A0130"/>
    <w:rsid w:val="002D4B5C"/>
    <w:rsid w:val="003F78E0"/>
    <w:rsid w:val="0045115D"/>
    <w:rsid w:val="00456DF4"/>
    <w:rsid w:val="00476CC5"/>
    <w:rsid w:val="004B1588"/>
    <w:rsid w:val="004E00FB"/>
    <w:rsid w:val="0050501A"/>
    <w:rsid w:val="0052626B"/>
    <w:rsid w:val="005935F4"/>
    <w:rsid w:val="005C1475"/>
    <w:rsid w:val="005C52E5"/>
    <w:rsid w:val="005C66C8"/>
    <w:rsid w:val="00675977"/>
    <w:rsid w:val="006A0FB7"/>
    <w:rsid w:val="006B3474"/>
    <w:rsid w:val="006D7009"/>
    <w:rsid w:val="006E1303"/>
    <w:rsid w:val="00710253"/>
    <w:rsid w:val="00725EAF"/>
    <w:rsid w:val="007B7656"/>
    <w:rsid w:val="007E3284"/>
    <w:rsid w:val="007E5C30"/>
    <w:rsid w:val="007F4C5D"/>
    <w:rsid w:val="00862F0F"/>
    <w:rsid w:val="008A0AAC"/>
    <w:rsid w:val="008C1926"/>
    <w:rsid w:val="008E6704"/>
    <w:rsid w:val="00936DC5"/>
    <w:rsid w:val="009979DE"/>
    <w:rsid w:val="009B213A"/>
    <w:rsid w:val="009F402D"/>
    <w:rsid w:val="00A037BE"/>
    <w:rsid w:val="00AA357F"/>
    <w:rsid w:val="00AF1477"/>
    <w:rsid w:val="00AF3A68"/>
    <w:rsid w:val="00B161EE"/>
    <w:rsid w:val="00B67DBC"/>
    <w:rsid w:val="00BC13A9"/>
    <w:rsid w:val="00BE033B"/>
    <w:rsid w:val="00BE4BC3"/>
    <w:rsid w:val="00BF785D"/>
    <w:rsid w:val="00BF7BC8"/>
    <w:rsid w:val="00CB24AC"/>
    <w:rsid w:val="00D059DF"/>
    <w:rsid w:val="00D17365"/>
    <w:rsid w:val="00D544C4"/>
    <w:rsid w:val="00D91DB9"/>
    <w:rsid w:val="00DE4879"/>
    <w:rsid w:val="00E21065"/>
    <w:rsid w:val="00E7207F"/>
    <w:rsid w:val="00E741B8"/>
    <w:rsid w:val="00EC043E"/>
    <w:rsid w:val="00ED76FC"/>
    <w:rsid w:val="00EE5681"/>
    <w:rsid w:val="00F71A7B"/>
    <w:rsid w:val="00F7565E"/>
    <w:rsid w:val="00F84819"/>
    <w:rsid w:val="00FF3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AF3A68"/>
    <w:rPr>
      <w:rFonts w:ascii="Arial" w:eastAsia="Arial" w:hAnsi="Arial" w:cs="Arial"/>
      <w:spacing w:val="3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3"/>
    <w:rsid w:val="00AF3A68"/>
    <w:pPr>
      <w:widowControl w:val="0"/>
      <w:shd w:val="clear" w:color="auto" w:fill="FFFFFF"/>
      <w:spacing w:after="180" w:line="0" w:lineRule="atLeast"/>
      <w:ind w:hanging="360"/>
      <w:jc w:val="right"/>
    </w:pPr>
    <w:rPr>
      <w:rFonts w:ascii="Arial" w:eastAsia="Arial" w:hAnsi="Arial" w:cs="Arial"/>
      <w:spacing w:val="3"/>
      <w:sz w:val="19"/>
      <w:szCs w:val="19"/>
    </w:rPr>
  </w:style>
  <w:style w:type="table" w:styleId="a4">
    <w:name w:val="Table Grid"/>
    <w:basedOn w:val="a1"/>
    <w:uiPriority w:val="59"/>
    <w:rsid w:val="000312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FF33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AF3A68"/>
    <w:rPr>
      <w:rFonts w:ascii="Arial" w:eastAsia="Arial" w:hAnsi="Arial" w:cs="Arial"/>
      <w:spacing w:val="3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3"/>
    <w:rsid w:val="00AF3A68"/>
    <w:pPr>
      <w:widowControl w:val="0"/>
      <w:shd w:val="clear" w:color="auto" w:fill="FFFFFF"/>
      <w:spacing w:after="180" w:line="0" w:lineRule="atLeast"/>
      <w:ind w:hanging="360"/>
      <w:jc w:val="right"/>
    </w:pPr>
    <w:rPr>
      <w:rFonts w:ascii="Arial" w:eastAsia="Arial" w:hAnsi="Arial" w:cs="Arial"/>
      <w:spacing w:val="3"/>
      <w:sz w:val="19"/>
      <w:szCs w:val="19"/>
    </w:rPr>
  </w:style>
  <w:style w:type="table" w:styleId="a4">
    <w:name w:val="Table Grid"/>
    <w:basedOn w:val="a1"/>
    <w:uiPriority w:val="59"/>
    <w:rsid w:val="000312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FF33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k-zvezdny.culture-per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2634</Words>
  <Characters>15014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Кадры</cp:lastModifiedBy>
  <cp:revision>2</cp:revision>
  <cp:lastPrinted>2017-12-25T06:55:00Z</cp:lastPrinted>
  <dcterms:created xsi:type="dcterms:W3CDTF">2019-09-06T05:36:00Z</dcterms:created>
  <dcterms:modified xsi:type="dcterms:W3CDTF">2019-09-06T05:36:00Z</dcterms:modified>
</cp:coreProperties>
</file>